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65EE0" w14:textId="77777777" w:rsidR="00605668" w:rsidRDefault="00605668" w:rsidP="00605668">
      <w:pPr>
        <w:shd w:val="clear" w:color="auto" w:fill="FFFFFF"/>
        <w:spacing w:after="0" w:line="240" w:lineRule="auto"/>
        <w:jc w:val="right"/>
        <w:rPr>
          <w:b/>
          <w:i/>
          <w:sz w:val="28"/>
          <w:lang w:val="ru-RU"/>
        </w:rPr>
      </w:pPr>
    </w:p>
    <w:p w14:paraId="55228E97" w14:textId="77777777" w:rsidR="00B4560B" w:rsidRDefault="00B4560B" w:rsidP="00B4560B">
      <w:pPr>
        <w:spacing w:after="0" w:line="240" w:lineRule="auto"/>
        <w:ind w:left="170" w:right="-57" w:firstLine="0"/>
        <w:jc w:val="center"/>
        <w:rPr>
          <w:rFonts w:ascii="Arial Black" w:hAnsi="Arial Black" w:cstheme="majorHAnsi"/>
          <w:b/>
          <w:i/>
          <w:color w:val="FF0000"/>
          <w:sz w:val="52"/>
          <w:lang w:val="ru-RU"/>
        </w:rPr>
      </w:pPr>
    </w:p>
    <w:p w14:paraId="29C5212E" w14:textId="77777777" w:rsidR="00B4560B" w:rsidRDefault="00B4560B" w:rsidP="00B4560B">
      <w:pPr>
        <w:spacing w:after="0" w:line="240" w:lineRule="auto"/>
        <w:ind w:left="170" w:right="-57" w:firstLine="0"/>
        <w:jc w:val="center"/>
        <w:rPr>
          <w:rFonts w:ascii="Arial Black" w:hAnsi="Arial Black" w:cstheme="majorHAnsi"/>
          <w:b/>
          <w:i/>
          <w:color w:val="FF0000"/>
          <w:sz w:val="52"/>
          <w:lang w:val="ru-RU"/>
        </w:rPr>
      </w:pPr>
    </w:p>
    <w:p w14:paraId="0A96B1E3" w14:textId="77777777" w:rsidR="00B4560B" w:rsidRPr="00B4560B" w:rsidRDefault="00605668" w:rsidP="00B4560B">
      <w:pPr>
        <w:spacing w:after="0" w:line="240" w:lineRule="auto"/>
        <w:ind w:left="170" w:right="-57" w:firstLine="0"/>
        <w:jc w:val="center"/>
        <w:rPr>
          <w:rFonts w:ascii="Arial Black" w:hAnsi="Arial Black" w:cstheme="majorHAnsi"/>
          <w:b/>
          <w:i/>
          <w:color w:val="FF0000"/>
          <w:sz w:val="52"/>
          <w:lang w:val="ru-RU"/>
        </w:rPr>
      </w:pPr>
      <w:r w:rsidRPr="00B4560B">
        <w:rPr>
          <w:rFonts w:ascii="Arial Black" w:hAnsi="Arial Black" w:cstheme="majorHAnsi"/>
          <w:b/>
          <w:i/>
          <w:color w:val="FF0000"/>
          <w:sz w:val="52"/>
          <w:lang w:val="ru-RU"/>
        </w:rPr>
        <w:t xml:space="preserve">"Методическая </w:t>
      </w:r>
      <w:r w:rsidR="00B4560B" w:rsidRPr="00B4560B">
        <w:rPr>
          <w:rFonts w:ascii="Arial Black" w:hAnsi="Arial Black" w:cstheme="majorHAnsi"/>
          <w:b/>
          <w:i/>
          <w:color w:val="FF0000"/>
          <w:sz w:val="52"/>
          <w:lang w:val="ru-RU"/>
        </w:rPr>
        <w:t xml:space="preserve">разработка </w:t>
      </w:r>
    </w:p>
    <w:p w14:paraId="52331294" w14:textId="77777777" w:rsidR="00B4560B" w:rsidRPr="00B4560B" w:rsidRDefault="00605668" w:rsidP="00B4560B">
      <w:pPr>
        <w:spacing w:after="0" w:line="240" w:lineRule="auto"/>
        <w:ind w:left="170" w:right="-57" w:firstLine="0"/>
        <w:jc w:val="center"/>
        <w:rPr>
          <w:rFonts w:ascii="Arial Black" w:hAnsi="Arial Black" w:cstheme="majorHAnsi"/>
          <w:b/>
          <w:i/>
          <w:color w:val="FF0000"/>
          <w:sz w:val="52"/>
          <w:lang w:val="ru-RU"/>
        </w:rPr>
      </w:pPr>
      <w:r w:rsidRPr="00B4560B">
        <w:rPr>
          <w:rFonts w:ascii="Arial Black" w:hAnsi="Arial Black" w:cstheme="majorHAnsi"/>
          <w:b/>
          <w:i/>
          <w:color w:val="FF0000"/>
          <w:sz w:val="52"/>
          <w:lang w:val="ru-RU"/>
        </w:rPr>
        <w:t>по</w:t>
      </w:r>
      <w:r w:rsidR="00B4560B" w:rsidRPr="00B4560B">
        <w:rPr>
          <w:rFonts w:ascii="Arial Black" w:hAnsi="Arial Black" w:cstheme="majorHAnsi"/>
          <w:b/>
          <w:i/>
          <w:color w:val="FF0000"/>
          <w:sz w:val="52"/>
          <w:lang w:val="ru-RU"/>
        </w:rPr>
        <w:t xml:space="preserve"> </w:t>
      </w:r>
      <w:r w:rsidRPr="00B4560B">
        <w:rPr>
          <w:rFonts w:ascii="Arial Black" w:hAnsi="Arial Black" w:cstheme="majorHAnsi"/>
          <w:b/>
          <w:i/>
          <w:color w:val="FF0000"/>
          <w:sz w:val="52"/>
          <w:lang w:val="ru-RU"/>
        </w:rPr>
        <w:t>организации совместной</w:t>
      </w:r>
    </w:p>
    <w:p w14:paraId="0C5C8BB0" w14:textId="77777777" w:rsidR="00605668" w:rsidRPr="00B4560B" w:rsidRDefault="00605668" w:rsidP="00B4560B">
      <w:pPr>
        <w:spacing w:after="0" w:line="240" w:lineRule="auto"/>
        <w:ind w:left="170" w:right="-57" w:firstLine="0"/>
        <w:jc w:val="center"/>
        <w:rPr>
          <w:rFonts w:ascii="Arial Black" w:hAnsi="Arial Black" w:cstheme="majorHAnsi"/>
          <w:b/>
          <w:i/>
          <w:color w:val="FF0000"/>
          <w:sz w:val="52"/>
          <w:lang w:val="ru-RU"/>
        </w:rPr>
      </w:pPr>
      <w:r w:rsidRPr="00B4560B">
        <w:rPr>
          <w:rFonts w:ascii="Arial Black" w:hAnsi="Arial Black" w:cstheme="majorHAnsi"/>
          <w:b/>
          <w:i/>
          <w:color w:val="FF0000"/>
          <w:sz w:val="52"/>
          <w:lang w:val="ru-RU"/>
        </w:rPr>
        <w:t xml:space="preserve"> работы старшего воспитателя и педагогов ДОУ"</w:t>
      </w:r>
    </w:p>
    <w:p w14:paraId="5567A332" w14:textId="77777777" w:rsidR="00605668" w:rsidRDefault="00605668" w:rsidP="00B4560B">
      <w:pPr>
        <w:spacing w:after="0" w:line="360" w:lineRule="auto"/>
        <w:ind w:left="170" w:right="-57" w:firstLine="0"/>
        <w:rPr>
          <w:b/>
          <w:i/>
          <w:sz w:val="28"/>
          <w:lang w:val="ru-RU"/>
        </w:rPr>
      </w:pPr>
    </w:p>
    <w:p w14:paraId="03ECA137" w14:textId="77777777" w:rsidR="00B4560B" w:rsidRDefault="00B4560B" w:rsidP="00B4560B">
      <w:pPr>
        <w:spacing w:after="0" w:line="360" w:lineRule="auto"/>
        <w:ind w:left="170" w:right="-57" w:firstLine="0"/>
        <w:rPr>
          <w:b/>
          <w:i/>
          <w:sz w:val="28"/>
          <w:lang w:val="ru-RU"/>
        </w:rPr>
      </w:pPr>
    </w:p>
    <w:p w14:paraId="27F16B9C" w14:textId="77777777" w:rsidR="00B4560B" w:rsidRDefault="00B4560B" w:rsidP="00B4560B">
      <w:pPr>
        <w:spacing w:after="0" w:line="360" w:lineRule="auto"/>
        <w:ind w:left="170" w:right="-57" w:firstLine="0"/>
        <w:rPr>
          <w:b/>
          <w:i/>
          <w:sz w:val="28"/>
          <w:lang w:val="ru-RU"/>
        </w:rPr>
      </w:pPr>
    </w:p>
    <w:p w14:paraId="73BA1516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44C7EFE4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454AE441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65237710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1C9B9EC5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1926AC02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7BA1844B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7E5D1A98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</w:p>
    <w:p w14:paraId="54D2220B" w14:textId="77777777" w:rsidR="00B4560B" w:rsidRP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  <w:r w:rsidRPr="00B4560B">
        <w:rPr>
          <w:b/>
          <w:i/>
          <w:color w:val="002060"/>
          <w:sz w:val="32"/>
          <w:lang w:val="ru-RU"/>
        </w:rPr>
        <w:t xml:space="preserve">Подготовила: воспитатель МКДОУ"Д/сад им. Г.Махачева" </w:t>
      </w:r>
    </w:p>
    <w:p w14:paraId="1C70DE55" w14:textId="77777777" w:rsidR="00B4560B" w:rsidRP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color w:val="002060"/>
          <w:sz w:val="32"/>
          <w:lang w:val="ru-RU"/>
        </w:rPr>
      </w:pPr>
      <w:r w:rsidRPr="00B4560B">
        <w:rPr>
          <w:b/>
          <w:i/>
          <w:color w:val="002060"/>
          <w:sz w:val="32"/>
          <w:lang w:val="ru-RU"/>
        </w:rPr>
        <w:t xml:space="preserve">Казбековский район с. Буртунай </w:t>
      </w:r>
    </w:p>
    <w:p w14:paraId="310E30A8" w14:textId="77777777" w:rsidR="00B4560B" w:rsidRDefault="00B4560B" w:rsidP="00B4560B">
      <w:pPr>
        <w:spacing w:after="0" w:line="360" w:lineRule="auto"/>
        <w:ind w:left="170" w:right="-57" w:firstLine="0"/>
        <w:jc w:val="right"/>
        <w:rPr>
          <w:b/>
          <w:i/>
          <w:sz w:val="28"/>
          <w:lang w:val="ru-RU"/>
        </w:rPr>
      </w:pPr>
      <w:r w:rsidRPr="00B4560B">
        <w:rPr>
          <w:b/>
          <w:i/>
          <w:color w:val="002060"/>
          <w:sz w:val="32"/>
          <w:lang w:val="ru-RU"/>
        </w:rPr>
        <w:t>Гамзатова Анисат Б</w:t>
      </w:r>
      <w:r>
        <w:rPr>
          <w:b/>
          <w:i/>
          <w:sz w:val="28"/>
          <w:lang w:val="ru-RU"/>
        </w:rPr>
        <w:t>.</w:t>
      </w:r>
    </w:p>
    <w:p w14:paraId="086D6557" w14:textId="77777777" w:rsidR="00605668" w:rsidRDefault="00605668">
      <w:pPr>
        <w:spacing w:before="480" w:line="360" w:lineRule="auto"/>
        <w:ind w:left="170" w:right="-57" w:firstLine="0"/>
        <w:rPr>
          <w:b/>
          <w:i/>
          <w:sz w:val="28"/>
          <w:lang w:val="ru-RU"/>
        </w:rPr>
      </w:pPr>
    </w:p>
    <w:p w14:paraId="67D578F2" w14:textId="77777777" w:rsidR="00605668" w:rsidRPr="00EC7911" w:rsidRDefault="00EC7911" w:rsidP="00EC7911">
      <w:pPr>
        <w:spacing w:before="480" w:line="360" w:lineRule="auto"/>
        <w:ind w:left="170" w:right="-57" w:firstLine="0"/>
        <w:jc w:val="center"/>
        <w:rPr>
          <w:b/>
          <w:i/>
          <w:color w:val="002060"/>
          <w:sz w:val="28"/>
          <w:lang w:val="ru-RU"/>
        </w:rPr>
      </w:pPr>
      <w:r w:rsidRPr="00EC7911">
        <w:rPr>
          <w:b/>
          <w:i/>
          <w:color w:val="002060"/>
          <w:sz w:val="28"/>
          <w:lang w:val="ru-RU"/>
        </w:rPr>
        <w:t>2021год</w:t>
      </w:r>
    </w:p>
    <w:p w14:paraId="038DBA8D" w14:textId="77777777" w:rsidR="000C6EC4" w:rsidRPr="00B4560B" w:rsidRDefault="000C6EC4" w:rsidP="00605668">
      <w:pPr>
        <w:shd w:val="clear" w:color="auto" w:fill="FFFFFF"/>
        <w:spacing w:after="0" w:line="240" w:lineRule="auto"/>
        <w:jc w:val="right"/>
        <w:rPr>
          <w:b/>
          <w:i/>
          <w:color w:val="0070C0"/>
          <w:sz w:val="28"/>
          <w:lang w:val="ru-RU"/>
        </w:rPr>
      </w:pPr>
      <w:r w:rsidRPr="00B4560B">
        <w:rPr>
          <w:b/>
          <w:i/>
          <w:color w:val="0070C0"/>
          <w:sz w:val="28"/>
          <w:lang w:val="ru-RU"/>
        </w:rPr>
        <w:lastRenderedPageBreak/>
        <w:t>Скажи мне — и я забуду, покажи мне — и я запомню, дай мне сделать — и я пойму.</w:t>
      </w:r>
      <w:r w:rsidRPr="00B4560B">
        <w:rPr>
          <w:b/>
          <w:i/>
          <w:color w:val="0070C0"/>
          <w:sz w:val="48"/>
          <w:lang w:val="ru-RU"/>
        </w:rPr>
        <w:t xml:space="preserve"> </w:t>
      </w:r>
      <w:r w:rsidRPr="00B4560B">
        <w:rPr>
          <w:b/>
          <w:i/>
          <w:color w:val="0070C0"/>
          <w:sz w:val="28"/>
          <w:lang w:val="ru-RU"/>
        </w:rPr>
        <w:t>(Конфуций)</w:t>
      </w:r>
      <w:r w:rsidRPr="00B4560B">
        <w:rPr>
          <w:rFonts w:ascii="Constantia" w:eastAsia="+mn-ea" w:hAnsi="Constantia" w:cs="+mn-cs"/>
          <w:b/>
          <w:bCs/>
          <w:color w:val="0070C0"/>
          <w:kern w:val="24"/>
          <w:sz w:val="48"/>
          <w:szCs w:val="48"/>
          <w:lang w:val="ru-RU" w:eastAsia="ru-RU" w:bidi="ar-SA"/>
        </w:rPr>
        <w:t xml:space="preserve"> </w:t>
      </w:r>
    </w:p>
    <w:p w14:paraId="6F3A7681" w14:textId="77777777" w:rsidR="000C6EC4" w:rsidRPr="00B4560B" w:rsidRDefault="000C6EC4" w:rsidP="000C6EC4">
      <w:pPr>
        <w:shd w:val="clear" w:color="auto" w:fill="FFFFFF"/>
        <w:spacing w:after="0" w:line="240" w:lineRule="auto"/>
        <w:jc w:val="right"/>
        <w:rPr>
          <w:b/>
          <w:i/>
          <w:color w:val="0070C0"/>
          <w:sz w:val="28"/>
          <w:lang w:val="ru-RU"/>
        </w:rPr>
      </w:pPr>
      <w:r w:rsidRPr="00B4560B">
        <w:rPr>
          <w:b/>
          <w:bCs/>
          <w:i/>
          <w:color w:val="0070C0"/>
          <w:sz w:val="28"/>
          <w:lang w:val="ru-RU"/>
        </w:rPr>
        <w:t xml:space="preserve">Ты никогда не будешь знать достаточно, если не будешь знать больше, чем достаточно. </w:t>
      </w:r>
    </w:p>
    <w:p w14:paraId="30E1376A" w14:textId="77777777" w:rsidR="000C6EC4" w:rsidRDefault="000C6EC4" w:rsidP="000C6EC4">
      <w:pPr>
        <w:shd w:val="clear" w:color="auto" w:fill="FFFFFF"/>
        <w:spacing w:after="0" w:line="240" w:lineRule="auto"/>
        <w:jc w:val="right"/>
        <w:rPr>
          <w:b/>
          <w:i/>
          <w:sz w:val="28"/>
          <w:lang w:val="ru-RU"/>
        </w:rPr>
      </w:pPr>
      <w:r w:rsidRPr="00B4560B">
        <w:rPr>
          <w:b/>
          <w:bCs/>
          <w:i/>
          <w:color w:val="0070C0"/>
          <w:sz w:val="28"/>
          <w:lang w:val="ru-RU"/>
        </w:rPr>
        <w:t>У.Блейк</w:t>
      </w:r>
    </w:p>
    <w:p w14:paraId="4B179D6C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>Рассказывать о своем опыте работы хочу начать вот с чего. В ФГОС прописаны целевые ориентиры дошкольного образования, т.е. идеал выпускника дошкольного учреждения.</w:t>
      </w:r>
    </w:p>
    <w:p w14:paraId="63FF0FC0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>И, наверное, идеал выпускника дошкольника может создать только идеальный педагог, способный раскрыть творческий и личностный потенциал каждого ребенка. Надеюсь, что выражу общее мнение, что педагог 21 века - это:</w:t>
      </w:r>
    </w:p>
    <w:p w14:paraId="4B0C1895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>1. Гармонично развитая, внутренне богатая личность, стремящаяся к духовному, профессиональному, общекультурному и физическому совершенству.</w:t>
      </w:r>
    </w:p>
    <w:p w14:paraId="2A17F22F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>2. Умеющий отбирать наиболее эффективные приемы, средства и технологии обучения и воспитания для реализации поставленных задач.</w:t>
      </w:r>
    </w:p>
    <w:p w14:paraId="73B2B7AF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>3. Обладающий высокой степенью профессиональной компетентности, постоянно совершенствующийся, заниматься самообразованием, обладающий многогранностью интересов.</w:t>
      </w:r>
    </w:p>
    <w:p w14:paraId="2A3DA0C6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>4. Способный организовать рефлексивную деятельность.</w:t>
      </w:r>
    </w:p>
    <w:p w14:paraId="194D8A7F" w14:textId="77777777" w:rsidR="003F5984" w:rsidRDefault="000C6EC4" w:rsidP="003F598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sz w:val="28"/>
          <w:lang w:val="ru-RU" w:eastAsia="ru-RU" w:bidi="ar-SA"/>
        </w:rPr>
        <w:t xml:space="preserve">И, конечно же ведущая роль при организации эффективного воспитательно-образовательного процесса в детском саду отводится методической работе. Мы с вами должны быть ассами своего дела, уметь подбирать ключики к каждому педагогу. </w:t>
      </w:r>
    </w:p>
    <w:p w14:paraId="4EC6F750" w14:textId="77777777" w:rsidR="003F5984" w:rsidRDefault="003F5984" w:rsidP="003F598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</w:p>
    <w:p w14:paraId="420A9559" w14:textId="77777777" w:rsidR="000C6EC4" w:rsidRPr="003F5984" w:rsidRDefault="00CF4E77" w:rsidP="003F598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>
        <w:rPr>
          <w:rFonts w:eastAsia="Times New Roman"/>
          <w:sz w:val="28"/>
          <w:lang w:val="ru-RU" w:eastAsia="ru-RU" w:bidi="ar-SA"/>
        </w:rPr>
        <w:t xml:space="preserve"> </w:t>
      </w:r>
      <w:r w:rsidR="000C6EC4" w:rsidRPr="004F1397">
        <w:rPr>
          <w:b/>
          <w:sz w:val="28"/>
          <w:lang w:val="ru-RU" w:eastAsia="ru-RU" w:bidi="ar-SA"/>
        </w:rPr>
        <w:t>Цель:</w:t>
      </w:r>
      <w:r w:rsidR="000C6EC4" w:rsidRPr="001542DE">
        <w:rPr>
          <w:rFonts w:ascii="Arial" w:eastAsia="Times New Roman" w:hAnsi="Arial" w:cs="Arial"/>
          <w:color w:val="111111"/>
          <w:sz w:val="32"/>
          <w:szCs w:val="27"/>
          <w:lang w:val="ru-RU" w:eastAsia="ru-RU" w:bidi="ar-SA"/>
        </w:rPr>
        <w:t xml:space="preserve"> </w:t>
      </w:r>
      <w:r w:rsidR="000C6EC4" w:rsidRPr="004F1397">
        <w:rPr>
          <w:sz w:val="28"/>
          <w:lang w:val="ru-RU" w:eastAsia="ru-RU" w:bidi="ar-SA"/>
        </w:rPr>
        <w:t>расширение профессионально-педагогического кругозора и поля самореализации творческого потенциала педагогов ДОУ.</w:t>
      </w:r>
      <w:r w:rsidR="000C6EC4" w:rsidRPr="004F6814">
        <w:rPr>
          <w:rFonts w:eastAsia="+mj-ea"/>
          <w:b/>
          <w:bCs/>
          <w:i/>
          <w:iCs/>
          <w:color w:val="7030A0"/>
          <w:kern w:val="24"/>
          <w:sz w:val="40"/>
          <w:szCs w:val="40"/>
          <w:lang w:val="ru-RU"/>
        </w:rPr>
        <w:t xml:space="preserve"> </w:t>
      </w:r>
    </w:p>
    <w:p w14:paraId="2B1056A4" w14:textId="77777777" w:rsidR="000C6EC4" w:rsidRDefault="000C6EC4" w:rsidP="000C6EC4">
      <w:pPr>
        <w:spacing w:after="0" w:line="240" w:lineRule="auto"/>
        <w:rPr>
          <w:rFonts w:eastAsia="Times New Roman"/>
          <w:b/>
          <w:sz w:val="28"/>
          <w:bdr w:val="none" w:sz="0" w:space="0" w:color="auto" w:frame="1"/>
          <w:lang w:val="ru-RU" w:eastAsia="ru-RU" w:bidi="ar-SA"/>
        </w:rPr>
      </w:pPr>
    </w:p>
    <w:p w14:paraId="2CD8AD38" w14:textId="77777777" w:rsidR="000C6EC4" w:rsidRPr="00120D75" w:rsidRDefault="000C6EC4" w:rsidP="000C6EC4">
      <w:pPr>
        <w:spacing w:after="0" w:line="240" w:lineRule="auto"/>
        <w:rPr>
          <w:rFonts w:eastAsia="Times New Roman"/>
          <w:b/>
          <w:sz w:val="28"/>
          <w:lang w:val="ru-RU" w:eastAsia="ru-RU" w:bidi="ar-SA"/>
        </w:rPr>
      </w:pPr>
      <w:r w:rsidRPr="00120D75">
        <w:rPr>
          <w:rFonts w:eastAsia="Times New Roman"/>
          <w:b/>
          <w:sz w:val="28"/>
          <w:bdr w:val="none" w:sz="0" w:space="0" w:color="auto" w:frame="1"/>
          <w:lang w:val="ru-RU" w:eastAsia="ru-RU" w:bidi="ar-SA"/>
        </w:rPr>
        <w:t>Задачи</w:t>
      </w:r>
      <w:r w:rsidRPr="00120D75">
        <w:rPr>
          <w:rFonts w:eastAsia="Times New Roman"/>
          <w:b/>
          <w:sz w:val="28"/>
          <w:lang w:val="ru-RU" w:eastAsia="ru-RU" w:bidi="ar-SA"/>
        </w:rPr>
        <w:t>:</w:t>
      </w:r>
    </w:p>
    <w:p w14:paraId="0F79F671" w14:textId="7167A91A" w:rsidR="000C6EC4" w:rsidRPr="00120D75" w:rsidRDefault="000C6EC4" w:rsidP="000C6EC4">
      <w:pPr>
        <w:spacing w:after="0" w:line="240" w:lineRule="auto"/>
        <w:rPr>
          <w:rFonts w:eastAsia="Times New Roman"/>
          <w:b/>
          <w:sz w:val="28"/>
          <w:lang w:val="ru-RU" w:eastAsia="ru-RU" w:bidi="ar-SA"/>
        </w:rPr>
      </w:pPr>
      <w:r w:rsidRPr="004F1397">
        <w:rPr>
          <w:sz w:val="28"/>
          <w:lang w:val="ru-RU"/>
        </w:rPr>
        <w:t>Создание условий для повышения профессиональной компетентности и мастерства, проявления творчества и способностей педагогами ДОУ.</w:t>
      </w:r>
    </w:p>
    <w:p w14:paraId="54F01043" w14:textId="77777777" w:rsidR="000C6EC4" w:rsidRPr="00120D75" w:rsidRDefault="000C6EC4" w:rsidP="000C6EC4">
      <w:pPr>
        <w:spacing w:after="0" w:line="240" w:lineRule="auto"/>
        <w:ind w:left="360" w:firstLine="0"/>
        <w:rPr>
          <w:sz w:val="28"/>
          <w:lang w:val="ru-RU"/>
        </w:rPr>
      </w:pPr>
      <w:r w:rsidRPr="004F1397">
        <w:rPr>
          <w:sz w:val="28"/>
          <w:lang w:val="ru-RU"/>
        </w:rPr>
        <w:t>·</w:t>
      </w:r>
      <w:r>
        <w:rPr>
          <w:sz w:val="28"/>
        </w:rPr>
        <w:t> </w:t>
      </w:r>
      <w:r w:rsidRPr="004F1397">
        <w:rPr>
          <w:sz w:val="28"/>
          <w:lang w:val="ru-RU"/>
        </w:rPr>
        <w:t>Формирование позитивного отношения и готовности к инновационной деятельности, осуществляемой в ДОУ.</w:t>
      </w:r>
    </w:p>
    <w:p w14:paraId="18ACB18F" w14:textId="17AC9F4E" w:rsidR="000C6EC4" w:rsidRPr="00343B80" w:rsidRDefault="000C6EC4" w:rsidP="000C6EC4">
      <w:pPr>
        <w:spacing w:after="0" w:line="240" w:lineRule="auto"/>
        <w:ind w:left="360" w:firstLine="0"/>
        <w:rPr>
          <w:sz w:val="28"/>
          <w:lang w:val="ru-RU"/>
        </w:rPr>
      </w:pPr>
      <w:r w:rsidRPr="004F1397">
        <w:rPr>
          <w:sz w:val="28"/>
          <w:lang w:val="ru-RU"/>
        </w:rPr>
        <w:t>·</w:t>
      </w:r>
      <w:r>
        <w:rPr>
          <w:sz w:val="28"/>
        </w:rPr>
        <w:t> </w:t>
      </w:r>
      <w:r w:rsidRPr="004F1397">
        <w:rPr>
          <w:sz w:val="28"/>
          <w:lang w:val="ru-RU"/>
        </w:rPr>
        <w:t xml:space="preserve">Формирование творческого потенциала, </w:t>
      </w:r>
      <w:r w:rsidRPr="00343B80">
        <w:rPr>
          <w:sz w:val="28"/>
          <w:lang w:val="ru-RU"/>
        </w:rPr>
        <w:t>развитие креативности педагогов: умения продуцировать идеи,</w:t>
      </w:r>
      <w:r w:rsidRPr="00120D75">
        <w:rPr>
          <w:sz w:val="28"/>
        </w:rPr>
        <w:t> </w:t>
      </w:r>
      <w:r w:rsidRPr="00343B80">
        <w:rPr>
          <w:sz w:val="28"/>
          <w:lang w:val="ru-RU"/>
        </w:rPr>
        <w:t>анализировать, выбирать оптимальное решение</w:t>
      </w:r>
    </w:p>
    <w:p w14:paraId="34247EE9" w14:textId="77777777" w:rsidR="000C6EC4" w:rsidRPr="00120D7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4F1397">
        <w:rPr>
          <w:rFonts w:eastAsia="Times New Roman"/>
          <w:sz w:val="28"/>
          <w:lang w:val="ru-RU" w:eastAsia="ru-RU" w:bidi="ar-SA"/>
        </w:rPr>
        <w:t>Развитие творческих способностей в самостоятельной </w:t>
      </w:r>
      <w:r w:rsidRPr="00120D75">
        <w:rPr>
          <w:rFonts w:eastAsia="Times New Roman"/>
          <w:bCs/>
          <w:sz w:val="28"/>
          <w:lang w:val="ru-RU" w:eastAsia="ru-RU" w:bidi="ar-SA"/>
        </w:rPr>
        <w:t>педагогической деятельности</w:t>
      </w:r>
    </w:p>
    <w:p w14:paraId="772580D1" w14:textId="77777777" w:rsidR="000C6EC4" w:rsidRPr="00B4560B" w:rsidRDefault="000C6EC4" w:rsidP="00B4560B">
      <w:pPr>
        <w:pStyle w:val="af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9C4DB5">
        <w:rPr>
          <w:sz w:val="28"/>
        </w:rPr>
        <w:t xml:space="preserve"> </w:t>
      </w:r>
      <w:r w:rsidRPr="000C6EC4">
        <w:rPr>
          <w:b/>
          <w:sz w:val="28"/>
        </w:rPr>
        <w:t>Актуальность работы</w:t>
      </w:r>
      <w:r w:rsidRPr="000C6EC4">
        <w:rPr>
          <w:b/>
        </w:rPr>
        <w:t>:</w:t>
      </w:r>
      <w:r w:rsidRPr="000C6EC4"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="008F7DFD">
        <w:rPr>
          <w:rFonts w:ascii="Arial" w:hAnsi="Arial" w:cs="Arial"/>
          <w:b/>
          <w:color w:val="111111"/>
          <w:sz w:val="27"/>
          <w:szCs w:val="27"/>
        </w:rPr>
        <w:t xml:space="preserve">                                                                                 </w:t>
      </w:r>
      <w:r w:rsidRPr="009C4DB5">
        <w:rPr>
          <w:sz w:val="28"/>
        </w:rPr>
        <w:t>Модернизация российского образования выдвигает новые задачи для создания условий качественного дошкольного образования. В результате содержание </w:t>
      </w:r>
      <w:r w:rsidRPr="000C6EC4">
        <w:rPr>
          <w:bCs/>
          <w:sz w:val="28"/>
        </w:rPr>
        <w:t>профессионально-педагогической деятельности педагогов</w:t>
      </w:r>
      <w:r w:rsidRPr="000C6EC4">
        <w:rPr>
          <w:sz w:val="28"/>
        </w:rPr>
        <w:t> дошкольных образовательных учреждений предполагает внедрения новых </w:t>
      </w:r>
      <w:r w:rsidRPr="000C6EC4">
        <w:rPr>
          <w:bCs/>
          <w:sz w:val="28"/>
        </w:rPr>
        <w:t>инновационных методов</w:t>
      </w:r>
      <w:r w:rsidRPr="000C6EC4">
        <w:rPr>
          <w:sz w:val="28"/>
        </w:rPr>
        <w:t>, востребованных в новых образовательных условиях. Эффективность </w:t>
      </w:r>
      <w:r w:rsidRPr="000C6EC4">
        <w:rPr>
          <w:bCs/>
          <w:sz w:val="28"/>
        </w:rPr>
        <w:t>образовательно-воспитательного</w:t>
      </w:r>
      <w:r w:rsidRPr="000C6EC4">
        <w:rPr>
          <w:sz w:val="28"/>
        </w:rPr>
        <w:t> пространства определяется во многом ведущей ролью </w:t>
      </w:r>
      <w:r w:rsidRPr="000C6EC4">
        <w:rPr>
          <w:bCs/>
          <w:sz w:val="28"/>
        </w:rPr>
        <w:t>старшего воспитателя ДОУ</w:t>
      </w:r>
      <w:r w:rsidRPr="000C6EC4">
        <w:rPr>
          <w:sz w:val="28"/>
        </w:rPr>
        <w:t>.</w:t>
      </w:r>
    </w:p>
    <w:p w14:paraId="74CBB966" w14:textId="77777777" w:rsidR="000C6EC4" w:rsidRPr="003F2F69" w:rsidRDefault="000C6EC4" w:rsidP="000C6EC4">
      <w:pPr>
        <w:spacing w:after="0" w:line="240" w:lineRule="auto"/>
        <w:ind w:firstLine="0"/>
        <w:rPr>
          <w:b/>
          <w:sz w:val="28"/>
          <w:lang w:val="ru-RU"/>
        </w:rPr>
      </w:pPr>
      <w:r w:rsidRPr="003F2F69">
        <w:rPr>
          <w:b/>
          <w:sz w:val="28"/>
          <w:lang w:val="ru-RU"/>
        </w:rPr>
        <w:lastRenderedPageBreak/>
        <w:t xml:space="preserve">Активные формы методической работы позволяют: </w:t>
      </w:r>
    </w:p>
    <w:p w14:paraId="4694786A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максимально активизировать имеющиеся у педагога знания; </w:t>
      </w:r>
    </w:p>
    <w:p w14:paraId="48DC45CF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создавать благоприятный климат в коллективе; </w:t>
      </w:r>
    </w:p>
    <w:p w14:paraId="456F0518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обеспечить оптимальные условия для обмена опытом. </w:t>
      </w:r>
    </w:p>
    <w:p w14:paraId="4F233CF7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Эффективность для педагога: </w:t>
      </w:r>
    </w:p>
    <w:p w14:paraId="15E6A201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положительный психологический климат в коллективе; </w:t>
      </w:r>
    </w:p>
    <w:p w14:paraId="4BE1C4C6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заинтересованность педагогов в творчестве и инновациях; </w:t>
      </w:r>
    </w:p>
    <w:p w14:paraId="2F46B38D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удовлетворенность педагогов собственной деятельностью; </w:t>
      </w:r>
    </w:p>
    <w:p w14:paraId="4662F6F9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качественная организованная система повышения       квалификации; </w:t>
      </w:r>
    </w:p>
    <w:p w14:paraId="5DA984A0" w14:textId="77777777" w:rsidR="000C6EC4" w:rsidRPr="009C4DB5" w:rsidRDefault="000C6EC4" w:rsidP="000C6EC4">
      <w:pPr>
        <w:spacing w:after="0" w:line="240" w:lineRule="auto"/>
        <w:ind w:firstLine="0"/>
        <w:rPr>
          <w:sz w:val="28"/>
          <w:lang w:val="ru-RU"/>
        </w:rPr>
      </w:pPr>
      <w:r w:rsidRPr="009C4DB5">
        <w:rPr>
          <w:sz w:val="28"/>
          <w:lang w:val="ru-RU"/>
        </w:rPr>
        <w:t xml:space="preserve">- повышение высокого уровня профессиональной деятельности. </w:t>
      </w:r>
    </w:p>
    <w:p w14:paraId="4B51C39E" w14:textId="77777777" w:rsidR="00E942C6" w:rsidRDefault="00E942C6" w:rsidP="00E942C6">
      <w:pPr>
        <w:spacing w:after="0" w:line="240" w:lineRule="auto"/>
        <w:rPr>
          <w:sz w:val="28"/>
          <w:lang w:val="ru-RU"/>
        </w:rPr>
      </w:pPr>
    </w:p>
    <w:p w14:paraId="1ACA67E8" w14:textId="77777777" w:rsidR="00E942C6" w:rsidRPr="00E942C6" w:rsidRDefault="00E942C6" w:rsidP="00E942C6">
      <w:pPr>
        <w:spacing w:after="0" w:line="240" w:lineRule="auto"/>
        <w:rPr>
          <w:sz w:val="28"/>
          <w:lang w:val="ru-RU"/>
        </w:rPr>
      </w:pPr>
      <w:r w:rsidRPr="00E942C6">
        <w:rPr>
          <w:sz w:val="28"/>
          <w:lang w:val="ru-RU"/>
        </w:rPr>
        <w:t xml:space="preserve">Для того чтобы сделать правильный выбор для своего коллектива форм и методов, необходимо руководствоваться: целями и задачами ДОУ; количественным и качественным составом коллектива; сравнительной эффективностью форм и методов работы; особенностями образовательного процесса; материальными, морально-психологическими условиями в коллективе; реальными возможностями; передовым опытом и научными рекомендациями. </w:t>
      </w:r>
    </w:p>
    <w:p w14:paraId="6200EB26" w14:textId="77777777" w:rsidR="000C6EC4" w:rsidRPr="009C4DB5" w:rsidRDefault="000C6EC4" w:rsidP="000C6EC4">
      <w:pPr>
        <w:spacing w:after="0" w:line="240" w:lineRule="auto"/>
        <w:rPr>
          <w:lang w:val="ru-RU"/>
        </w:rPr>
      </w:pPr>
    </w:p>
    <w:p w14:paraId="5849EFAA" w14:textId="77777777" w:rsidR="000C6EC4" w:rsidRPr="000C6EC4" w:rsidRDefault="000C6EC4" w:rsidP="000C6EC4">
      <w:pPr>
        <w:spacing w:after="0" w:line="240" w:lineRule="auto"/>
        <w:rPr>
          <w:sz w:val="28"/>
          <w:lang w:val="ru-RU"/>
        </w:rPr>
      </w:pPr>
      <w:r w:rsidRPr="00343B80">
        <w:rPr>
          <w:rFonts w:eastAsia="Times New Roman"/>
          <w:sz w:val="28"/>
          <w:lang w:val="ru-RU" w:eastAsia="ru-RU" w:bidi="ar-SA"/>
        </w:rPr>
        <w:t>Однако проблема повышения профессионального мастерства каждого </w:t>
      </w:r>
      <w:r w:rsidRPr="00343B80">
        <w:rPr>
          <w:rFonts w:eastAsia="Times New Roman"/>
          <w:b/>
          <w:bCs/>
          <w:sz w:val="28"/>
          <w:lang w:val="ru-RU" w:eastAsia="ru-RU" w:bidi="ar-SA"/>
        </w:rPr>
        <w:t>педагога</w:t>
      </w:r>
      <w:r w:rsidRPr="00343B80">
        <w:rPr>
          <w:rFonts w:eastAsia="Times New Roman"/>
          <w:sz w:val="28"/>
          <w:lang w:val="ru-RU" w:eastAsia="ru-RU" w:bidi="ar-SA"/>
        </w:rPr>
        <w:t> дошкольного учреждения по-прежнему остается одной из самых сложных. Ни для кого не секрет, что иногда на организацию мероприятий тратится много сил, а отдача ничтожна мала. Чем же объяснить все это? Думая, размышляя по этому поводу, пришла к выводу, что традиционные формы </w:t>
      </w:r>
      <w:r w:rsidRPr="00343B80">
        <w:rPr>
          <w:rFonts w:eastAsia="Times New Roman"/>
          <w:b/>
          <w:bCs/>
          <w:sz w:val="28"/>
          <w:lang w:val="ru-RU" w:eastAsia="ru-RU" w:bidi="ar-SA"/>
        </w:rPr>
        <w:t>методической работы</w:t>
      </w:r>
      <w:r w:rsidRPr="00343B80">
        <w:rPr>
          <w:rFonts w:eastAsia="Times New Roman"/>
          <w:sz w:val="28"/>
          <w:lang w:val="ru-RU" w:eastAsia="ru-RU" w:bidi="ar-SA"/>
        </w:rPr>
        <w:t>, в которых главное место отводилось докладам, выступлениям утратили свое значение из-за низкой их эффективности и недостаточной обратной связи. Сегодня надо использовать новые, активные формы </w:t>
      </w:r>
      <w:r w:rsidRPr="00343B80">
        <w:rPr>
          <w:rFonts w:eastAsia="Times New Roman"/>
          <w:b/>
          <w:bCs/>
          <w:sz w:val="28"/>
          <w:lang w:val="ru-RU" w:eastAsia="ru-RU" w:bidi="ar-SA"/>
        </w:rPr>
        <w:t>работы</w:t>
      </w:r>
      <w:r w:rsidRPr="00343B80">
        <w:rPr>
          <w:rFonts w:eastAsia="Times New Roman"/>
          <w:sz w:val="28"/>
          <w:lang w:val="ru-RU" w:eastAsia="ru-RU" w:bidi="ar-SA"/>
        </w:rPr>
        <w:t>, которым свойственно вовлечение </w:t>
      </w:r>
      <w:r w:rsidRPr="00343B80">
        <w:rPr>
          <w:rFonts w:eastAsia="Times New Roman"/>
          <w:b/>
          <w:bCs/>
          <w:sz w:val="28"/>
          <w:lang w:val="ru-RU" w:eastAsia="ru-RU" w:bidi="ar-SA"/>
        </w:rPr>
        <w:t>педагогов</w:t>
      </w:r>
      <w:r w:rsidRPr="00343B80">
        <w:rPr>
          <w:rFonts w:eastAsia="Times New Roman"/>
          <w:sz w:val="28"/>
          <w:lang w:val="ru-RU" w:eastAsia="ru-RU" w:bidi="ar-SA"/>
        </w:rPr>
        <w:t> в деятельность и диалог, предполагающий свободный обмен мнениями.</w:t>
      </w:r>
    </w:p>
    <w:p w14:paraId="277C24F3" w14:textId="77777777" w:rsidR="000C6EC4" w:rsidRPr="003F2F69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3F2F69">
        <w:rPr>
          <w:rFonts w:eastAsia="Times New Roman"/>
          <w:sz w:val="28"/>
          <w:szCs w:val="28"/>
          <w:lang w:val="ru-RU" w:eastAsia="ru-RU" w:bidi="ar-SA"/>
        </w:rPr>
        <w:t xml:space="preserve">Из множества форм и методов, рекомендуемых в настоящее время для использования в работе с педагогами, хочу выделить </w:t>
      </w:r>
      <w:r>
        <w:rPr>
          <w:rFonts w:eastAsia="Times New Roman"/>
          <w:sz w:val="28"/>
          <w:szCs w:val="28"/>
          <w:lang w:val="ru-RU" w:eastAsia="ru-RU" w:bidi="ar-SA"/>
        </w:rPr>
        <w:t>следующие которые использовала в ДОУ</w:t>
      </w:r>
      <w:r w:rsidR="008F7DFD">
        <w:rPr>
          <w:rFonts w:eastAsia="Times New Roman"/>
          <w:sz w:val="28"/>
          <w:szCs w:val="28"/>
          <w:lang w:val="ru-RU" w:eastAsia="ru-RU" w:bidi="ar-SA"/>
        </w:rPr>
        <w:t xml:space="preserve"> -</w:t>
      </w:r>
      <w:r>
        <w:rPr>
          <w:rFonts w:eastAsia="Times New Roman"/>
          <w:sz w:val="28"/>
          <w:szCs w:val="28"/>
          <w:lang w:val="ru-RU" w:eastAsia="ru-RU" w:bidi="ar-SA"/>
        </w:rPr>
        <w:t xml:space="preserve"> как традиционные, так и инновационные:  </w:t>
      </w:r>
    </w:p>
    <w:p w14:paraId="60A25019" w14:textId="77777777" w:rsidR="000C6EC4" w:rsidRDefault="000C6EC4" w:rsidP="000C6EC4">
      <w:pPr>
        <w:spacing w:after="0" w:line="240" w:lineRule="auto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педагогический совет;</w:t>
      </w:r>
      <w:r w:rsid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 w:eastAsia="ru-RU" w:bidi="ar-SA"/>
        </w:rPr>
        <w:t>творческие микрогруппы;</w:t>
      </w:r>
    </w:p>
    <w:p w14:paraId="4DE7B668" w14:textId="77777777" w:rsidR="000C6EC4" w:rsidRPr="003F2F69" w:rsidRDefault="000C6EC4" w:rsidP="000C6EC4">
      <w:pPr>
        <w:spacing w:after="0" w:line="240" w:lineRule="auto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смотры – конкурсы;</w:t>
      </w:r>
      <w:r w:rsid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 </w:t>
      </w:r>
      <w:r>
        <w:rPr>
          <w:rFonts w:eastAsia="Times New Roman"/>
          <w:b/>
          <w:bCs/>
          <w:sz w:val="28"/>
          <w:szCs w:val="28"/>
          <w:lang w:val="ru-RU" w:eastAsia="ru-RU" w:bidi="ar-SA"/>
        </w:rPr>
        <w:t>взамопосещение занятий;</w:t>
      </w:r>
    </w:p>
    <w:p w14:paraId="4D4DA021" w14:textId="77777777" w:rsidR="000C6EC4" w:rsidRPr="003F2F69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семинары - практикумы, творческие занятия</w:t>
      </w:r>
      <w:r w:rsidRPr="003F2F69">
        <w:rPr>
          <w:rFonts w:eastAsia="Times New Roman"/>
          <w:sz w:val="28"/>
          <w:szCs w:val="28"/>
          <w:lang w:val="ru-RU" w:eastAsia="ru-RU" w:bidi="ar-SA"/>
        </w:rPr>
        <w:t> (направлены на развитие творческого мышления и создание творческих инновационных проектов);</w:t>
      </w:r>
    </w:p>
    <w:p w14:paraId="3604DE7E" w14:textId="77777777" w:rsidR="008F7DFD" w:rsidRPr="00E942C6" w:rsidRDefault="000C6EC4" w:rsidP="000C6EC4">
      <w:pPr>
        <w:spacing w:after="0" w:line="240" w:lineRule="auto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деловая игра </w:t>
      </w:r>
      <w:r w:rsidR="008F7DFD">
        <w:rPr>
          <w:rFonts w:eastAsia="Times New Roman"/>
          <w:b/>
          <w:bCs/>
          <w:sz w:val="28"/>
          <w:szCs w:val="28"/>
          <w:lang w:val="ru-RU" w:eastAsia="ru-RU" w:bidi="ar-SA"/>
        </w:rPr>
        <w:t>;</w:t>
      </w:r>
      <w:r w:rsid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 </w:t>
      </w: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мастер – класс</w:t>
      </w:r>
      <w:r w:rsidRPr="003F2F69">
        <w:rPr>
          <w:rFonts w:eastAsia="Times New Roman"/>
          <w:sz w:val="28"/>
          <w:szCs w:val="28"/>
          <w:lang w:val="ru-RU" w:eastAsia="ru-RU" w:bidi="ar-SA"/>
        </w:rPr>
        <w:t>;</w:t>
      </w:r>
      <w:r w:rsid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«мозговой штурм»</w:t>
      </w:r>
      <w:r w:rsidR="00E942C6">
        <w:rPr>
          <w:rFonts w:eastAsia="Times New Roman"/>
          <w:sz w:val="28"/>
          <w:szCs w:val="28"/>
          <w:lang w:val="ru-RU" w:eastAsia="ru-RU" w:bidi="ar-SA"/>
        </w:rPr>
        <w:t>;</w:t>
      </w:r>
      <w:r w:rsidR="00E942C6" w:rsidRP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  <w:r w:rsidR="00E942C6"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;</w:t>
      </w:r>
      <w:r w:rsid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квест-игра</w:t>
      </w:r>
    </w:p>
    <w:p w14:paraId="73D84CB4" w14:textId="77777777" w:rsidR="000C6EC4" w:rsidRPr="00E942C6" w:rsidRDefault="008F7DFD" w:rsidP="000C6EC4">
      <w:pPr>
        <w:spacing w:after="0" w:line="240" w:lineRule="auto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  <w:r w:rsidR="000C6EC4" w:rsidRPr="003F2F69">
        <w:rPr>
          <w:rFonts w:eastAsia="Times New Roman"/>
          <w:b/>
          <w:bCs/>
          <w:sz w:val="28"/>
          <w:szCs w:val="28"/>
          <w:lang w:val="ru-RU" w:eastAsia="ru-RU" w:bidi="ar-SA"/>
        </w:rPr>
        <w:t>метод проектов</w:t>
      </w:r>
      <w:r w:rsidR="00E942C6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</w:t>
      </w:r>
      <w:r w:rsidR="000C6EC4" w:rsidRPr="003A2F4C">
        <w:rPr>
          <w:rFonts w:eastAsia="Times New Roman"/>
          <w:b/>
          <w:sz w:val="28"/>
          <w:szCs w:val="28"/>
          <w:lang w:val="ru-RU" w:eastAsia="ru-RU" w:bidi="ar-SA"/>
        </w:rPr>
        <w:t>Мастер-класс</w:t>
      </w:r>
      <w:r w:rsidR="00AB3D02">
        <w:rPr>
          <w:rFonts w:eastAsia="Times New Roman"/>
          <w:b/>
          <w:sz w:val="28"/>
          <w:szCs w:val="28"/>
          <w:lang w:val="ru-RU" w:eastAsia="ru-RU" w:bidi="ar-SA"/>
        </w:rPr>
        <w:t xml:space="preserve">-                                                                                                                                  </w:t>
      </w:r>
      <w:r w:rsidR="000C6EC4" w:rsidRPr="00062184">
        <w:rPr>
          <w:rFonts w:eastAsia="Times New Roman"/>
          <w:sz w:val="28"/>
          <w:szCs w:val="28"/>
          <w:lang w:val="ru-RU" w:eastAsia="ru-RU" w:bidi="ar-SA"/>
        </w:rPr>
        <w:t>дает возможность установить непосредственн</w:t>
      </w:r>
      <w:r w:rsidR="00AB3D02">
        <w:rPr>
          <w:rFonts w:eastAsia="Times New Roman"/>
          <w:sz w:val="28"/>
          <w:szCs w:val="28"/>
          <w:lang w:val="ru-RU" w:eastAsia="ru-RU" w:bidi="ar-SA"/>
        </w:rPr>
        <w:t>ый контакт с педагогом</w:t>
      </w:r>
      <w:r w:rsidR="000C6EC4" w:rsidRPr="00062184">
        <w:rPr>
          <w:rFonts w:eastAsia="Times New Roman"/>
          <w:sz w:val="28"/>
          <w:szCs w:val="28"/>
          <w:lang w:val="ru-RU" w:eastAsia="ru-RU" w:bidi="ar-SA"/>
        </w:rPr>
        <w:t>, получить ответы на интересующиеся вопросы, помогает проникнуть в своего рода творческую лабораторию воспитателя, стать свидетелем педагогического творчества</w:t>
      </w:r>
    </w:p>
    <w:p w14:paraId="4C0399CA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Главный принцип мастер-классов – «Я знаю, как это сделать, и я научу вас».</w:t>
      </w:r>
    </w:p>
    <w:p w14:paraId="412FB2B9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 xml:space="preserve">Педагоги с интересом включаются в работу, представляя коллегам свой профессиональный опыт. Мастер-класс «Педагогическая идея: презентация </w:t>
      </w:r>
      <w:r w:rsidRPr="00062184">
        <w:rPr>
          <w:rFonts w:eastAsia="Times New Roman"/>
          <w:sz w:val="28"/>
          <w:szCs w:val="28"/>
          <w:lang w:val="ru-RU" w:eastAsia="ru-RU" w:bidi="ar-SA"/>
        </w:rPr>
        <w:lastRenderedPageBreak/>
        <w:t>современной образовательной технологии» позволил педагогам нашего ДОУ проявить свои творческие способности и креативность и одновременно изучить современные образовательные технологии. Мастер-класс «Использование нетрадиционной техники рисования в работе с детьми дошкольного возраста» позволили педагогам освоить некоторые нетрадиционные техники, практически включиться</w:t>
      </w:r>
      <w:r w:rsidR="008F7DFD">
        <w:rPr>
          <w:rFonts w:eastAsia="Times New Roman"/>
          <w:sz w:val="28"/>
          <w:szCs w:val="28"/>
          <w:lang w:val="ru-RU" w:eastAsia="ru-RU" w:bidi="ar-SA"/>
        </w:rPr>
        <w:t xml:space="preserve"> в выполнении творческой работы</w:t>
      </w:r>
      <w:r w:rsidRPr="00062184">
        <w:rPr>
          <w:rFonts w:eastAsia="Times New Roman"/>
          <w:sz w:val="28"/>
          <w:szCs w:val="28"/>
          <w:lang w:val="ru-RU" w:eastAsia="ru-RU" w:bidi="ar-SA"/>
        </w:rPr>
        <w:t>.</w:t>
      </w:r>
    </w:p>
    <w:p w14:paraId="5DE842F7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Таким образом, на мой взгляд, подготовка и проведение мастер-классов являются хорошей школой повышения профессионального мастерства, а также одной из эффективных форм приобщения педагогов к творчеству, содействуют раскрытию личного потенциала и роста мастерства.</w:t>
      </w:r>
    </w:p>
    <w:p w14:paraId="325DDCD1" w14:textId="77777777" w:rsidR="000C6EC4" w:rsidRPr="003A2F4C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3A2F4C">
        <w:rPr>
          <w:rFonts w:eastAsia="Times New Roman"/>
          <w:b/>
          <w:sz w:val="28"/>
          <w:szCs w:val="28"/>
          <w:lang w:val="ru-RU" w:eastAsia="ru-RU" w:bidi="ar-SA"/>
        </w:rPr>
        <w:t>Работа с перфокартами</w:t>
      </w:r>
    </w:p>
    <w:p w14:paraId="55ED04A8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 xml:space="preserve"> Я часто включаю их в начало мероприятия по любой теме для актуализации знаний и опыта коллег.</w:t>
      </w:r>
    </w:p>
    <w:p w14:paraId="00D88CDB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Кроме этого использую карточки с вопросами, тестовыми заданиями, экспресс-вопросы, вопрос-ответ,</w:t>
      </w:r>
    </w:p>
    <w:p w14:paraId="0EA06FA6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Небольшие карточки с вопросами или тестовыми заданиями применяла в работе методи</w:t>
      </w:r>
      <w:r w:rsidR="007F3C6D">
        <w:rPr>
          <w:rFonts w:eastAsia="Times New Roman"/>
          <w:sz w:val="28"/>
          <w:szCs w:val="28"/>
          <w:lang w:val="ru-RU" w:eastAsia="ru-RU" w:bidi="ar-SA"/>
        </w:rPr>
        <w:t xml:space="preserve">ческих объединений с воспитателями </w:t>
      </w:r>
      <w:r w:rsidRPr="00062184">
        <w:rPr>
          <w:rFonts w:eastAsia="Times New Roman"/>
          <w:sz w:val="28"/>
          <w:szCs w:val="28"/>
          <w:lang w:val="ru-RU" w:eastAsia="ru-RU" w:bidi="ar-SA"/>
        </w:rPr>
        <w:t>групп</w:t>
      </w:r>
      <w:r w:rsidR="007F3C6D">
        <w:rPr>
          <w:rFonts w:eastAsia="Times New Roman"/>
          <w:sz w:val="28"/>
          <w:szCs w:val="28"/>
          <w:lang w:val="ru-RU" w:eastAsia="ru-RU" w:bidi="ar-SA"/>
        </w:rPr>
        <w:t>.</w:t>
      </w:r>
      <w:r w:rsidRPr="00062184">
        <w:rPr>
          <w:rFonts w:eastAsia="Times New Roman"/>
          <w:sz w:val="28"/>
          <w:szCs w:val="28"/>
          <w:lang w:val="ru-RU" w:eastAsia="ru-RU" w:bidi="ar-SA"/>
        </w:rPr>
        <w:t xml:space="preserve"> </w:t>
      </w:r>
    </w:p>
    <w:p w14:paraId="3BE7EEB9" w14:textId="77777777" w:rsidR="000C6EC4" w:rsidRPr="003A2F4C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3A2F4C">
        <w:rPr>
          <w:rFonts w:eastAsia="Times New Roman"/>
          <w:b/>
          <w:sz w:val="28"/>
          <w:szCs w:val="28"/>
          <w:lang w:val="ru-RU" w:eastAsia="ru-RU" w:bidi="ar-SA"/>
        </w:rPr>
        <w:t>Экспресс-вопросы</w:t>
      </w:r>
    </w:p>
    <w:p w14:paraId="4BBE161F" w14:textId="77777777" w:rsidR="000C6EC4" w:rsidRPr="008F7DFD" w:rsidRDefault="000C6EC4" w:rsidP="000C6EC4">
      <w:pPr>
        <w:spacing w:after="0" w:line="240" w:lineRule="auto"/>
        <w:rPr>
          <w:sz w:val="28"/>
          <w:lang w:val="ru-RU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Вопросы быстро задаются по очереди, ответы должны быть также моментальными и краткими, например:</w:t>
      </w:r>
      <w:r w:rsidRPr="008F7DFD">
        <w:rPr>
          <w:lang w:val="ru-RU"/>
        </w:rPr>
        <w:t xml:space="preserve"> </w:t>
      </w:r>
    </w:p>
    <w:p w14:paraId="56637C6D" w14:textId="77777777" w:rsidR="000C6EC4" w:rsidRPr="008F7DFD" w:rsidRDefault="000C6EC4" w:rsidP="000C6EC4">
      <w:pPr>
        <w:spacing w:after="0" w:line="240" w:lineRule="auto"/>
        <w:rPr>
          <w:color w:val="000000"/>
          <w:sz w:val="24"/>
          <w:szCs w:val="21"/>
          <w:lang w:val="ru-RU"/>
        </w:rPr>
      </w:pPr>
      <w:r w:rsidRPr="000C6EC4">
        <w:rPr>
          <w:sz w:val="28"/>
          <w:lang w:val="ru-RU"/>
        </w:rPr>
        <w:t>1.Почему Серая Шейка не улетела на юг вместе со всей стаей?</w:t>
      </w:r>
      <w:r w:rsidRPr="000C6EC4">
        <w:rPr>
          <w:sz w:val="28"/>
        </w:rPr>
        <w:t> </w:t>
      </w:r>
      <w:r w:rsidRPr="008F7DFD">
        <w:rPr>
          <w:i/>
          <w:iCs/>
          <w:sz w:val="28"/>
          <w:lang w:val="ru-RU"/>
        </w:rPr>
        <w:t>(Лиса повредила ей крыло.)</w:t>
      </w:r>
    </w:p>
    <w:p w14:paraId="41A94148" w14:textId="77777777" w:rsidR="000C6EC4" w:rsidRPr="008F7DFD" w:rsidRDefault="000C6EC4" w:rsidP="000C6EC4">
      <w:pPr>
        <w:spacing w:after="0" w:line="240" w:lineRule="auto"/>
        <w:rPr>
          <w:color w:val="000000"/>
          <w:sz w:val="24"/>
          <w:szCs w:val="21"/>
          <w:lang w:val="ru-RU"/>
        </w:rPr>
      </w:pPr>
      <w:r w:rsidRPr="008F7DFD">
        <w:rPr>
          <w:sz w:val="28"/>
          <w:lang w:val="ru-RU"/>
        </w:rPr>
        <w:t>2. Кто такие</w:t>
      </w:r>
      <w:r w:rsidRPr="000C6EC4">
        <w:rPr>
          <w:sz w:val="28"/>
        </w:rPr>
        <w:t> </w:t>
      </w:r>
      <w:r w:rsidRPr="008F7DFD">
        <w:rPr>
          <w:i/>
          <w:iCs/>
          <w:sz w:val="28"/>
          <w:lang w:val="ru-RU"/>
        </w:rPr>
        <w:t>«Крылатый, мохнатый да масленый»</w:t>
      </w:r>
      <w:r w:rsidRPr="008F7DFD">
        <w:rPr>
          <w:sz w:val="28"/>
          <w:lang w:val="ru-RU"/>
        </w:rPr>
        <w:t>?</w:t>
      </w:r>
      <w:r w:rsidRPr="000C6EC4">
        <w:rPr>
          <w:sz w:val="28"/>
        </w:rPr>
        <w:t> </w:t>
      </w:r>
      <w:r w:rsidRPr="008F7DFD">
        <w:rPr>
          <w:i/>
          <w:iCs/>
          <w:sz w:val="28"/>
          <w:lang w:val="ru-RU"/>
        </w:rPr>
        <w:t>(Воробей, мышонок и блин.)</w:t>
      </w:r>
    </w:p>
    <w:p w14:paraId="153A3F46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C6EC4">
        <w:rPr>
          <w:sz w:val="28"/>
          <w:lang w:val="ru-RU"/>
        </w:rPr>
        <w:t>3Про какую царевну говорили, что она</w:t>
      </w:r>
      <w:r w:rsidRPr="000C6EC4">
        <w:rPr>
          <w:sz w:val="28"/>
        </w:rPr>
        <w:t> </w:t>
      </w:r>
      <w:r w:rsidRPr="000C6EC4">
        <w:rPr>
          <w:i/>
          <w:iCs/>
          <w:sz w:val="28"/>
          <w:lang w:val="ru-RU"/>
        </w:rPr>
        <w:t>«едет в коробчонке»</w:t>
      </w:r>
      <w:r w:rsidRPr="000C6EC4">
        <w:rPr>
          <w:sz w:val="28"/>
          <w:lang w:val="ru-RU"/>
        </w:rPr>
        <w:t xml:space="preserve">? </w:t>
      </w:r>
      <w:r w:rsidRPr="008F7DFD">
        <w:rPr>
          <w:sz w:val="28"/>
          <w:lang w:val="ru-RU"/>
        </w:rPr>
        <w:t>(</w:t>
      </w:r>
      <w:r w:rsidRPr="008F7DFD">
        <w:rPr>
          <w:i/>
          <w:iCs/>
          <w:sz w:val="28"/>
          <w:lang w:val="ru-RU"/>
        </w:rPr>
        <w:t>«Царевна-лягушка»</w:t>
      </w:r>
      <w:r w:rsidRPr="008F7DFD">
        <w:rPr>
          <w:sz w:val="28"/>
          <w:lang w:val="ru-RU"/>
        </w:rPr>
        <w:t>.)</w:t>
      </w:r>
    </w:p>
    <w:p w14:paraId="769A2B48" w14:textId="77777777" w:rsidR="000C6EC4" w:rsidRPr="008F7DFD" w:rsidRDefault="000C6EC4" w:rsidP="000C6EC4">
      <w:pPr>
        <w:spacing w:after="0" w:line="240" w:lineRule="auto"/>
        <w:rPr>
          <w:sz w:val="28"/>
          <w:lang w:val="ru-RU"/>
        </w:rPr>
      </w:pPr>
      <w:r w:rsidRPr="000C6EC4">
        <w:rPr>
          <w:sz w:val="28"/>
          <w:lang w:val="ru-RU"/>
        </w:rPr>
        <w:t xml:space="preserve">4. В какой сказке содержится предупреждение о том, что нельзя пить сырую воду? </w:t>
      </w:r>
      <w:r w:rsidRPr="008F7DFD">
        <w:rPr>
          <w:sz w:val="28"/>
          <w:lang w:val="ru-RU"/>
        </w:rPr>
        <w:t>(</w:t>
      </w:r>
      <w:r w:rsidRPr="008F7DFD">
        <w:rPr>
          <w:i/>
          <w:iCs/>
          <w:sz w:val="28"/>
          <w:lang w:val="ru-RU"/>
        </w:rPr>
        <w:t>«Сестричка Аленушка и братец Иванушка»</w:t>
      </w:r>
      <w:r w:rsidRPr="008F7DFD">
        <w:rPr>
          <w:sz w:val="28"/>
          <w:lang w:val="ru-RU"/>
        </w:rPr>
        <w:t>.)</w:t>
      </w:r>
    </w:p>
    <w:p w14:paraId="137B549B" w14:textId="77777777" w:rsidR="000C6EC4" w:rsidRPr="000C6EC4" w:rsidRDefault="000C6EC4" w:rsidP="000C6EC4">
      <w:pPr>
        <w:spacing w:after="0" w:line="240" w:lineRule="auto"/>
        <w:rPr>
          <w:sz w:val="28"/>
          <w:lang w:val="ru-RU"/>
        </w:rPr>
      </w:pPr>
      <w:r w:rsidRPr="000C6EC4">
        <w:rPr>
          <w:sz w:val="28"/>
          <w:lang w:val="ru-RU"/>
        </w:rPr>
        <w:t xml:space="preserve">5. </w:t>
      </w:r>
      <w:r w:rsidRPr="000C6EC4">
        <w:rPr>
          <w:sz w:val="28"/>
          <w:shd w:val="clear" w:color="auto" w:fill="FFFFFF"/>
          <w:lang w:val="ru-RU"/>
        </w:rPr>
        <w:t>Какая домашняя птица занималась изготовлением изделий из драгоценных металлов для своих хозяев?</w:t>
      </w:r>
      <w:r w:rsidRPr="000C6EC4">
        <w:rPr>
          <w:sz w:val="28"/>
          <w:shd w:val="clear" w:color="auto" w:fill="FFFFFF"/>
        </w:rPr>
        <w:t> </w:t>
      </w:r>
      <w:r w:rsidRPr="008F7DFD">
        <w:rPr>
          <w:i/>
          <w:iCs/>
          <w:sz w:val="28"/>
          <w:shd w:val="clear" w:color="auto" w:fill="FFFFFF"/>
          <w:lang w:val="ru-RU"/>
        </w:rPr>
        <w:t>(Курочка Ряба.)</w:t>
      </w:r>
    </w:p>
    <w:p w14:paraId="7D698410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C6EC4">
        <w:rPr>
          <w:sz w:val="28"/>
          <w:lang w:val="ru-RU"/>
        </w:rPr>
        <w:t xml:space="preserve">6. </w:t>
      </w:r>
      <w:r w:rsidRPr="00062184">
        <w:rPr>
          <w:rFonts w:eastAsia="Times New Roman"/>
          <w:sz w:val="28"/>
          <w:szCs w:val="28"/>
          <w:lang w:val="ru-RU" w:eastAsia="ru-RU" w:bidi="ar-SA"/>
        </w:rPr>
        <w:t>Почему в зимний период на окнах появляются узоры?</w:t>
      </w:r>
    </w:p>
    <w:p w14:paraId="53FC5E23" w14:textId="77777777" w:rsidR="000C6EC4" w:rsidRPr="000C6EC4" w:rsidRDefault="000C6EC4" w:rsidP="000C6EC4">
      <w:pPr>
        <w:spacing w:after="0" w:line="240" w:lineRule="auto"/>
        <w:rPr>
          <w:color w:val="000000"/>
          <w:sz w:val="24"/>
          <w:szCs w:val="21"/>
          <w:lang w:val="ru-RU"/>
        </w:rPr>
      </w:pPr>
      <w:r>
        <w:rPr>
          <w:sz w:val="28"/>
          <w:lang w:val="ru-RU"/>
        </w:rPr>
        <w:t>7.</w:t>
      </w:r>
      <w:r w:rsidRPr="00062184">
        <w:rPr>
          <w:rFonts w:eastAsia="Times New Roman"/>
          <w:sz w:val="28"/>
          <w:szCs w:val="28"/>
          <w:lang w:val="ru-RU" w:eastAsia="ru-RU" w:bidi="ar-SA"/>
        </w:rPr>
        <w:t>Почему лиса всю зиму бегает, а медведь спит?</w:t>
      </w:r>
    </w:p>
    <w:p w14:paraId="13B4362A" w14:textId="77777777" w:rsidR="000C6EC4" w:rsidRPr="008F7DFD" w:rsidRDefault="000C6EC4" w:rsidP="000C6EC4">
      <w:pPr>
        <w:spacing w:after="0" w:line="240" w:lineRule="auto"/>
        <w:rPr>
          <w:color w:val="000000"/>
          <w:sz w:val="24"/>
          <w:szCs w:val="21"/>
          <w:lang w:val="ru-RU"/>
        </w:rPr>
      </w:pPr>
      <w:r w:rsidRPr="008F7DFD">
        <w:rPr>
          <w:sz w:val="28"/>
          <w:lang w:val="ru-RU"/>
        </w:rPr>
        <w:t>8. Из какого произведения эти</w:t>
      </w:r>
      <w:r w:rsidRPr="000C6EC4">
        <w:rPr>
          <w:sz w:val="28"/>
        </w:rPr>
        <w:t> </w:t>
      </w:r>
      <w:r w:rsidRPr="008F7DFD">
        <w:rPr>
          <w:sz w:val="28"/>
          <w:u w:val="single"/>
          <w:lang w:val="ru-RU"/>
        </w:rPr>
        <w:t>строки</w:t>
      </w:r>
      <w:r w:rsidRPr="008F7DFD">
        <w:rPr>
          <w:sz w:val="28"/>
          <w:lang w:val="ru-RU"/>
        </w:rPr>
        <w:t>: «Почему у вашей дочки серые щечки?</w:t>
      </w:r>
    </w:p>
    <w:p w14:paraId="038EADBF" w14:textId="77777777" w:rsidR="000C6EC4" w:rsidRPr="008F7DFD" w:rsidRDefault="000C6EC4" w:rsidP="000C6EC4">
      <w:pPr>
        <w:spacing w:after="0" w:line="240" w:lineRule="auto"/>
        <w:rPr>
          <w:color w:val="000000"/>
          <w:sz w:val="24"/>
          <w:szCs w:val="21"/>
          <w:lang w:val="ru-RU"/>
        </w:rPr>
      </w:pPr>
      <w:r w:rsidRPr="008F7DFD">
        <w:rPr>
          <w:sz w:val="28"/>
          <w:lang w:val="ru-RU"/>
        </w:rPr>
        <w:t>- Она давно не мылась». (</w:t>
      </w:r>
      <w:r w:rsidRPr="008F7DFD">
        <w:rPr>
          <w:i/>
          <w:iCs/>
          <w:sz w:val="28"/>
          <w:lang w:val="ru-RU"/>
        </w:rPr>
        <w:t>«Усатый-полосатый»</w:t>
      </w:r>
      <w:r w:rsidRPr="000C6EC4">
        <w:rPr>
          <w:sz w:val="28"/>
        </w:rPr>
        <w:t> </w:t>
      </w:r>
      <w:r w:rsidRPr="008F7DFD">
        <w:rPr>
          <w:sz w:val="28"/>
          <w:lang w:val="ru-RU"/>
        </w:rPr>
        <w:t>С. Маршак.)</w:t>
      </w:r>
    </w:p>
    <w:p w14:paraId="13AC2C9D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C6EC4">
        <w:rPr>
          <w:sz w:val="28"/>
          <w:lang w:val="ru-RU"/>
        </w:rPr>
        <w:t>9.</w:t>
      </w:r>
      <w:r w:rsidRPr="000C6EC4">
        <w:rPr>
          <w:sz w:val="28"/>
        </w:rPr>
        <w:t> </w:t>
      </w:r>
      <w:r w:rsidRPr="00062184">
        <w:rPr>
          <w:rFonts w:eastAsia="Times New Roman"/>
          <w:sz w:val="28"/>
          <w:szCs w:val="28"/>
          <w:lang w:val="ru-RU" w:eastAsia="ru-RU" w:bidi="ar-SA"/>
        </w:rPr>
        <w:t>Почему листья летом зеленые, а осенью желтые и багряные?</w:t>
      </w:r>
    </w:p>
    <w:p w14:paraId="4F384DAA" w14:textId="77777777" w:rsidR="000C6EC4" w:rsidRPr="00062184" w:rsidRDefault="00E942C6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b/>
          <w:sz w:val="28"/>
          <w:szCs w:val="28"/>
          <w:lang w:val="ru-RU" w:eastAsia="ru-RU" w:bidi="ar-SA"/>
        </w:rPr>
        <w:t>10</w:t>
      </w:r>
      <w:r w:rsidR="00605668">
        <w:rPr>
          <w:rFonts w:eastAsia="Times New Roman"/>
          <w:b/>
          <w:sz w:val="28"/>
          <w:szCs w:val="28"/>
          <w:lang w:val="ru-RU" w:eastAsia="ru-RU" w:bidi="ar-SA"/>
        </w:rPr>
        <w:t>.</w:t>
      </w:r>
      <w:r w:rsidR="000C6EC4" w:rsidRPr="00062184">
        <w:rPr>
          <w:rFonts w:eastAsia="Times New Roman"/>
          <w:sz w:val="28"/>
          <w:szCs w:val="28"/>
          <w:lang w:val="ru-RU" w:eastAsia="ru-RU" w:bidi="ar-SA"/>
        </w:rPr>
        <w:t>Какой снег быстрее тает, грязный или чистый и почему? </w:t>
      </w:r>
      <w:r w:rsidR="000C6EC4"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(Грязный, потому что солнце к темному припекает сильнее.)</w:t>
      </w:r>
    </w:p>
    <w:p w14:paraId="3E08494D" w14:textId="77777777" w:rsidR="000C6EC4" w:rsidRPr="003A2F4C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3A2F4C">
        <w:rPr>
          <w:rFonts w:eastAsia="Times New Roman"/>
          <w:b/>
          <w:sz w:val="28"/>
          <w:szCs w:val="28"/>
          <w:lang w:val="ru-RU" w:eastAsia="ru-RU" w:bidi="ar-SA"/>
        </w:rPr>
        <w:t>Блиц – турнир “Подумай и ответь” .</w:t>
      </w:r>
    </w:p>
    <w:p w14:paraId="5EF0E0F1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Тема </w:t>
      </w:r>
      <w:r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«Как растения и животные предсказывают погоду»</w:t>
      </w:r>
      <w:r w:rsidRPr="00062184">
        <w:rPr>
          <w:rFonts w:eastAsia="Times New Roman"/>
          <w:sz w:val="28"/>
          <w:szCs w:val="28"/>
          <w:lang w:val="ru-RU" w:eastAsia="ru-RU" w:bidi="ar-SA"/>
        </w:rPr>
        <w:t> .</w:t>
      </w:r>
    </w:p>
    <w:p w14:paraId="59F272D0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Мы напоминаем вам начало приметы будущей погоды в поведении растений и животных, а вы заканчиваете строчку.</w:t>
      </w:r>
    </w:p>
    <w:p w14:paraId="452B79AB" w14:textId="77777777" w:rsidR="000C6EC4" w:rsidRPr="00CF4E77" w:rsidRDefault="00CF4E77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Летом на деревьях желтеют листья - (</w:t>
      </w:r>
      <w:r w:rsidRPr="00CF4E77">
        <w:rPr>
          <w:rFonts w:eastAsia="Times New Roman"/>
          <w:i/>
          <w:sz w:val="28"/>
          <w:szCs w:val="28"/>
          <w:lang w:val="ru-RU" w:eastAsia="ru-RU" w:bidi="ar-SA"/>
        </w:rPr>
        <w:t>к ранней осени)</w:t>
      </w:r>
    </w:p>
    <w:p w14:paraId="2FE76260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Стрижи, ласточки низко летают – </w:t>
      </w:r>
      <w:r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(дождь предвещают)</w:t>
      </w:r>
      <w:r w:rsidRPr="00062184">
        <w:rPr>
          <w:rFonts w:eastAsia="Times New Roman"/>
          <w:sz w:val="28"/>
          <w:szCs w:val="28"/>
          <w:lang w:val="ru-RU" w:eastAsia="ru-RU" w:bidi="ar-SA"/>
        </w:rPr>
        <w:t> .</w:t>
      </w:r>
    </w:p>
    <w:p w14:paraId="5AB5BAC4" w14:textId="77777777" w:rsidR="00CF4E77" w:rsidRPr="00CF4E77" w:rsidRDefault="00CF4E77" w:rsidP="00CF4E77">
      <w:pPr>
        <w:spacing w:after="0" w:line="240" w:lineRule="auto"/>
        <w:rPr>
          <w:sz w:val="28"/>
          <w:lang w:val="ru-RU"/>
        </w:rPr>
      </w:pPr>
      <w:r w:rsidRPr="00CF4E77">
        <w:rPr>
          <w:sz w:val="28"/>
          <w:lang w:val="ru-RU"/>
        </w:rPr>
        <w:t xml:space="preserve">Если вокруг муравейника кипит жизнь - </w:t>
      </w:r>
      <w:r w:rsidRPr="00CF4E77">
        <w:rPr>
          <w:i/>
          <w:sz w:val="28"/>
          <w:lang w:val="ru-RU"/>
        </w:rPr>
        <w:t>(дождя не предвидится)</w:t>
      </w:r>
    </w:p>
    <w:p w14:paraId="08CACC65" w14:textId="77777777" w:rsidR="000C6EC4" w:rsidRPr="00062184" w:rsidRDefault="00CF4E77" w:rsidP="00CF4E77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0C6EC4" w:rsidRPr="00062184">
        <w:rPr>
          <w:rFonts w:eastAsia="Times New Roman"/>
          <w:sz w:val="28"/>
          <w:szCs w:val="28"/>
          <w:lang w:val="ru-RU" w:eastAsia="ru-RU" w:bidi="ar-SA"/>
        </w:rPr>
        <w:t>Собака катается по земле, мало ест и много спит – </w:t>
      </w:r>
      <w:r w:rsidR="000C6EC4"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(к вьюге)</w:t>
      </w:r>
      <w:r w:rsidR="000C6EC4" w:rsidRPr="00062184">
        <w:rPr>
          <w:rFonts w:eastAsia="Times New Roman"/>
          <w:sz w:val="28"/>
          <w:szCs w:val="28"/>
          <w:lang w:val="ru-RU" w:eastAsia="ru-RU" w:bidi="ar-SA"/>
        </w:rPr>
        <w:t> .</w:t>
      </w:r>
    </w:p>
    <w:p w14:paraId="670FF457" w14:textId="77777777" w:rsidR="00CF4E77" w:rsidRDefault="00CF4E77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lastRenderedPageBreak/>
        <w:t xml:space="preserve">Если гусь стоит на одной ноге - </w:t>
      </w:r>
      <w:r w:rsidRPr="00CF4E77">
        <w:rPr>
          <w:rFonts w:eastAsia="Times New Roman"/>
          <w:i/>
          <w:sz w:val="28"/>
          <w:szCs w:val="28"/>
          <w:lang w:val="ru-RU" w:eastAsia="ru-RU" w:bidi="ar-SA"/>
        </w:rPr>
        <w:t>(жди мороза)</w:t>
      </w:r>
    </w:p>
    <w:p w14:paraId="6A1D898A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Если утром трава сухая – </w:t>
      </w:r>
      <w:r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(к вечеру ожидай дождя)</w:t>
      </w:r>
      <w:r w:rsidRPr="00062184">
        <w:rPr>
          <w:rFonts w:eastAsia="Times New Roman"/>
          <w:sz w:val="28"/>
          <w:szCs w:val="28"/>
          <w:lang w:val="ru-RU" w:eastAsia="ru-RU" w:bidi="ar-SA"/>
        </w:rPr>
        <w:t> .</w:t>
      </w:r>
    </w:p>
    <w:p w14:paraId="0A326E78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Из березы течет много сока – </w:t>
      </w:r>
      <w:r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(к дождливому лету)</w:t>
      </w:r>
      <w:r w:rsidRPr="00062184">
        <w:rPr>
          <w:rFonts w:eastAsia="Times New Roman"/>
          <w:sz w:val="28"/>
          <w:szCs w:val="28"/>
          <w:lang w:val="ru-RU" w:eastAsia="ru-RU" w:bidi="ar-SA"/>
        </w:rPr>
        <w:t> .</w:t>
      </w:r>
    </w:p>
    <w:p w14:paraId="4BC4A452" w14:textId="77777777" w:rsidR="00CF4E77" w:rsidRDefault="00CF4E77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Красный закат - (</w:t>
      </w:r>
      <w:r w:rsidRPr="007F3C6D">
        <w:rPr>
          <w:rFonts w:eastAsia="Times New Roman"/>
          <w:i/>
          <w:sz w:val="28"/>
          <w:szCs w:val="28"/>
          <w:lang w:val="ru-RU" w:eastAsia="ru-RU" w:bidi="ar-SA"/>
        </w:rPr>
        <w:t>жаркий день)</w:t>
      </w:r>
    </w:p>
    <w:p w14:paraId="51E0B681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Цветы перед дождем – </w:t>
      </w:r>
      <w:r w:rsidRPr="00062184">
        <w:rPr>
          <w:rFonts w:eastAsia="Times New Roman"/>
          <w:i/>
          <w:iCs/>
          <w:sz w:val="28"/>
          <w:szCs w:val="28"/>
          <w:lang w:val="ru-RU" w:eastAsia="ru-RU" w:bidi="ar-SA"/>
        </w:rPr>
        <w:t>(пахнут сильнее)</w:t>
      </w:r>
      <w:r w:rsidRPr="00062184">
        <w:rPr>
          <w:rFonts w:eastAsia="Times New Roman"/>
          <w:sz w:val="28"/>
          <w:szCs w:val="28"/>
          <w:lang w:val="ru-RU" w:eastAsia="ru-RU" w:bidi="ar-SA"/>
        </w:rPr>
        <w:t> .</w:t>
      </w:r>
    </w:p>
    <w:p w14:paraId="34C64F1A" w14:textId="1BD9A0DC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Может быть, кто</w:t>
      </w:r>
      <w:r w:rsidR="003561E0">
        <w:rPr>
          <w:rFonts w:eastAsia="Times New Roman"/>
          <w:sz w:val="28"/>
          <w:szCs w:val="28"/>
          <w:lang w:val="ru-RU" w:eastAsia="ru-RU" w:bidi="ar-SA"/>
        </w:rPr>
        <w:t>-</w:t>
      </w:r>
      <w:r w:rsidRPr="00062184">
        <w:rPr>
          <w:rFonts w:eastAsia="Times New Roman"/>
          <w:sz w:val="28"/>
          <w:szCs w:val="28"/>
          <w:lang w:val="ru-RU" w:eastAsia="ru-RU" w:bidi="ar-SA"/>
        </w:rPr>
        <w:t xml:space="preserve"> н</w:t>
      </w:r>
      <w:r w:rsidR="003561E0">
        <w:rPr>
          <w:rFonts w:eastAsia="Times New Roman"/>
          <w:sz w:val="28"/>
          <w:szCs w:val="28"/>
          <w:lang w:val="ru-RU" w:eastAsia="ru-RU" w:bidi="ar-SA"/>
        </w:rPr>
        <w:t xml:space="preserve">и </w:t>
      </w:r>
      <w:r w:rsidRPr="00062184">
        <w:rPr>
          <w:rFonts w:eastAsia="Times New Roman"/>
          <w:sz w:val="28"/>
          <w:szCs w:val="28"/>
          <w:lang w:val="ru-RU" w:eastAsia="ru-RU" w:bidi="ar-SA"/>
        </w:rPr>
        <w:t>будь из вас напомнит другие приметы?</w:t>
      </w:r>
    </w:p>
    <w:p w14:paraId="36D562ED" w14:textId="77777777" w:rsidR="000C6EC4" w:rsidRPr="003A2F4C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3A2F4C">
        <w:rPr>
          <w:rFonts w:eastAsia="Times New Roman"/>
          <w:b/>
          <w:sz w:val="28"/>
          <w:szCs w:val="28"/>
          <w:lang w:val="ru-RU" w:eastAsia="ru-RU" w:bidi="ar-SA"/>
        </w:rPr>
        <w:t>Решение педагогических ситуаций</w:t>
      </w:r>
    </w:p>
    <w:p w14:paraId="3340E6B4" w14:textId="2C7E096F" w:rsidR="000C6EC4" w:rsidRPr="00062184" w:rsidRDefault="00EC7911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 xml:space="preserve">Например: </w:t>
      </w:r>
      <w:r w:rsidR="003561E0">
        <w:rPr>
          <w:rFonts w:eastAsia="Times New Roman"/>
          <w:sz w:val="28"/>
          <w:szCs w:val="28"/>
          <w:lang w:val="ru-RU" w:eastAsia="ru-RU" w:bidi="ar-SA"/>
        </w:rPr>
        <w:t>и</w:t>
      </w:r>
      <w:r w:rsidR="0033129A">
        <w:rPr>
          <w:rFonts w:eastAsia="Times New Roman"/>
          <w:sz w:val="28"/>
          <w:szCs w:val="28"/>
          <w:lang w:val="ru-RU" w:eastAsia="ru-RU" w:bidi="ar-SA"/>
        </w:rPr>
        <w:t>дет открытое занятие, п</w:t>
      </w:r>
      <w:r w:rsidR="000C6EC4" w:rsidRPr="00062184">
        <w:rPr>
          <w:rFonts w:eastAsia="Times New Roman"/>
          <w:sz w:val="28"/>
          <w:szCs w:val="28"/>
          <w:lang w:val="ru-RU" w:eastAsia="ru-RU" w:bidi="ar-SA"/>
        </w:rPr>
        <w:t>едагог разносит раздаточный материал на подносе. Один ребенок крутится и отвлекает других. Педагог пытается успокоить его. Ребенок резким движением опрокидывает поднос, и весь мелкий раздаточный материал рассыпается по всей комнате.</w:t>
      </w:r>
    </w:p>
    <w:p w14:paraId="5BDF619A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Как в данном случае поступить воспитателю?</w:t>
      </w:r>
    </w:p>
    <w:p w14:paraId="23B04576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Что делать, если:</w:t>
      </w:r>
    </w:p>
    <w:p w14:paraId="3C6584A7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ребенок опрокидывает поднос из-за своей неуклюжести.</w:t>
      </w:r>
    </w:p>
    <w:p w14:paraId="1D9ECAC5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Ребенок демонстративно отшвыривает предложенный раздаточный материал и категорически отказывается выполнять задание?</w:t>
      </w:r>
    </w:p>
    <w:p w14:paraId="6FD5A1B5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Как вы оцениваете действие воспитателя?</w:t>
      </w:r>
    </w:p>
    <w:p w14:paraId="71A99B28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На чем основано получение желаемого результата?</w:t>
      </w:r>
    </w:p>
    <w:p w14:paraId="12B237DC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Ваш совет воспитателю?</w:t>
      </w:r>
    </w:p>
    <w:p w14:paraId="5A159CCE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Игры и игровые упражнения</w:t>
      </w:r>
    </w:p>
    <w:p w14:paraId="0A2D7949" w14:textId="77777777" w:rsidR="000C6EC4" w:rsidRPr="00605668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605668">
        <w:rPr>
          <w:rFonts w:eastAsia="Times New Roman"/>
          <w:b/>
          <w:sz w:val="28"/>
          <w:szCs w:val="28"/>
          <w:lang w:val="ru-RU" w:eastAsia="ru-RU" w:bidi="ar-SA"/>
        </w:rPr>
        <w:t>Игровое упражнение «Мастерская удивительной ладошки»</w:t>
      </w:r>
    </w:p>
    <w:p w14:paraId="0D928EF5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Уважаемые педагоги, обведите свою ладонь с раскрытыми пальцами карандашом. У вас получились похожие рисунки. Давайте попробуем сделать их разными. Дорисуйте какие-нибудь детали и превратите обычное изображение ладони в необычный рисунок.</w:t>
      </w:r>
    </w:p>
    <w:p w14:paraId="4A8311A3" w14:textId="77777777" w:rsidR="000C6EC4" w:rsidRPr="003A2F4C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3A2F4C">
        <w:rPr>
          <w:rFonts w:eastAsia="Times New Roman"/>
          <w:b/>
          <w:sz w:val="28"/>
          <w:szCs w:val="28"/>
          <w:lang w:val="ru-RU" w:eastAsia="ru-RU" w:bidi="ar-SA"/>
        </w:rPr>
        <w:t>Игра «Ассоциация»</w:t>
      </w:r>
    </w:p>
    <w:p w14:paraId="214882BE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Часто люди ассоциируют себя и окружающих с различными природными явлениями, животными или предметами, употребляя выражения «цветёт как роза», «работает как лошадь», «устал как собака» и т. д. Попробуйте подобрать ассоциации экологического содержания к себе, с чем или с кем вы себя ассоциируете (стихия, представитель флоры или фауны, предмет неживой природы).</w:t>
      </w:r>
    </w:p>
    <w:p w14:paraId="75CC7568" w14:textId="77777777" w:rsidR="000C6EC4" w:rsidRPr="007F3C6D" w:rsidRDefault="000C6EC4" w:rsidP="000C6EC4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3A2F4C">
        <w:rPr>
          <w:rFonts w:eastAsia="Times New Roman"/>
          <w:b/>
          <w:sz w:val="28"/>
          <w:szCs w:val="28"/>
          <w:lang w:val="ru-RU" w:eastAsia="ru-RU" w:bidi="ar-SA"/>
        </w:rPr>
        <w:t>Дидактический синквейн</w:t>
      </w:r>
      <w:r w:rsidR="007F3C6D">
        <w:rPr>
          <w:rFonts w:eastAsia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</w:t>
      </w:r>
      <w:r w:rsidRPr="00062184">
        <w:rPr>
          <w:rFonts w:eastAsia="Times New Roman"/>
          <w:sz w:val="28"/>
          <w:szCs w:val="28"/>
          <w:lang w:val="ru-RU" w:eastAsia="ru-RU" w:bidi="ar-SA"/>
        </w:rPr>
        <w:t>Первая строка – тема синквейна, или заголовок, понятие заключает в себе одно слово (обычно существительное или местоимение), которое обозначает объект или предмет, о котором пойдет речь.</w:t>
      </w:r>
    </w:p>
    <w:p w14:paraId="3FC11470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Вторая строка – два слова (чаще всего прилагательные или причастия), они дают описание признаков и свойств выбранного в синквейне предмета или объекта.</w:t>
      </w:r>
      <w:r w:rsidR="00B4560B">
        <w:rPr>
          <w:rFonts w:eastAsia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</w:t>
      </w:r>
      <w:r w:rsidRPr="00062184">
        <w:rPr>
          <w:rFonts w:eastAsia="Times New Roman"/>
          <w:sz w:val="28"/>
          <w:szCs w:val="28"/>
          <w:lang w:val="ru-RU" w:eastAsia="ru-RU" w:bidi="ar-SA"/>
        </w:rPr>
        <w:t>Третья строка – образована тремя глаголами или деепричастиями, описывающими характерные действия объекта.</w:t>
      </w:r>
    </w:p>
    <w:p w14:paraId="6D39D7B0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t>Четвертая строка – фраза их четырёх слов, несущая определенный смысл, выражающая личное отношение автора синквейна к описываемому предмету или объекту.</w:t>
      </w:r>
    </w:p>
    <w:p w14:paraId="5F147452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062184">
        <w:rPr>
          <w:rFonts w:eastAsia="Times New Roman"/>
          <w:sz w:val="28"/>
          <w:szCs w:val="28"/>
          <w:lang w:val="ru-RU" w:eastAsia="ru-RU" w:bidi="ar-SA"/>
        </w:rPr>
        <w:lastRenderedPageBreak/>
        <w:t>Пятая строка – одно слово – резюме, вывод, характеризующее суть предмета или объекта.</w:t>
      </w:r>
      <w:r w:rsidR="007F3C6D">
        <w:rPr>
          <w:rFonts w:eastAsia="Times New Roman"/>
          <w:sz w:val="28"/>
          <w:szCs w:val="28"/>
          <w:lang w:val="ru-RU" w:eastAsia="ru-RU" w:bidi="ar-SA"/>
        </w:rPr>
        <w:t xml:space="preserve"> </w:t>
      </w:r>
    </w:p>
    <w:p w14:paraId="2EBF5185" w14:textId="77777777" w:rsidR="000C6EC4" w:rsidRPr="000C6EC4" w:rsidRDefault="000C6EC4" w:rsidP="000C6EC4">
      <w:pPr>
        <w:spacing w:after="0" w:line="240" w:lineRule="auto"/>
        <w:rPr>
          <w:rFonts w:ascii="Helvetica" w:hAnsi="Helvetica"/>
          <w:sz w:val="28"/>
          <w:szCs w:val="28"/>
          <w:lang w:val="ru-RU"/>
        </w:rPr>
      </w:pPr>
      <w:r w:rsidRPr="000C6EC4">
        <w:rPr>
          <w:b/>
          <w:sz w:val="28"/>
          <w:lang w:val="ru-RU"/>
        </w:rPr>
        <w:t>Квест- игры</w:t>
      </w:r>
      <w:r w:rsidRPr="000C6EC4">
        <w:rPr>
          <w:rFonts w:ascii="Helvetica" w:hAnsi="Helvetica"/>
          <w:sz w:val="32"/>
          <w:szCs w:val="28"/>
          <w:lang w:val="ru-RU"/>
        </w:rPr>
        <w:t xml:space="preserve"> </w:t>
      </w:r>
      <w:r w:rsidRPr="000C6EC4">
        <w:rPr>
          <w:rFonts w:ascii="Helvetica" w:hAnsi="Helvetica"/>
          <w:sz w:val="28"/>
          <w:szCs w:val="28"/>
          <w:lang w:val="ru-RU"/>
        </w:rPr>
        <w:t>—</w:t>
      </w:r>
      <w:r w:rsidRPr="00062184">
        <w:rPr>
          <w:sz w:val="28"/>
          <w:szCs w:val="28"/>
          <w:bdr w:val="none" w:sz="0" w:space="0" w:color="auto" w:frame="1"/>
        </w:rPr>
        <w:t> </w:t>
      </w:r>
      <w:r w:rsidRPr="000C6EC4">
        <w:rPr>
          <w:sz w:val="28"/>
          <w:szCs w:val="28"/>
          <w:bdr w:val="none" w:sz="0" w:space="0" w:color="auto" w:frame="1"/>
          <w:lang w:val="ru-RU"/>
        </w:rPr>
        <w:t>командная игра, в которой задействованы не только выносливость и</w:t>
      </w:r>
      <w:r w:rsidR="00AB3D02">
        <w:rPr>
          <w:rFonts w:ascii="Helvetica" w:hAnsi="Helvetica"/>
          <w:sz w:val="28"/>
          <w:szCs w:val="28"/>
          <w:lang w:val="ru-RU"/>
        </w:rPr>
        <w:t xml:space="preserve"> </w:t>
      </w:r>
      <w:r w:rsidRPr="000C6EC4">
        <w:rPr>
          <w:sz w:val="28"/>
          <w:szCs w:val="28"/>
          <w:bdr w:val="none" w:sz="0" w:space="0" w:color="auto" w:frame="1"/>
          <w:lang w:val="ru-RU"/>
        </w:rPr>
        <w:t>эрудиция, но и сообразительность, креативность и нестандартное мышление.</w:t>
      </w:r>
    </w:p>
    <w:p w14:paraId="7CA72C16" w14:textId="77777777" w:rsidR="000C6EC4" w:rsidRPr="0021210C" w:rsidRDefault="000C6EC4" w:rsidP="000C6EC4">
      <w:pPr>
        <w:spacing w:after="0" w:line="240" w:lineRule="auto"/>
        <w:rPr>
          <w:sz w:val="28"/>
          <w:lang w:val="ru-RU"/>
        </w:rPr>
      </w:pPr>
      <w:r w:rsidRPr="000C6EC4">
        <w:rPr>
          <w:b/>
          <w:sz w:val="28"/>
          <w:lang w:val="ru-RU"/>
        </w:rPr>
        <w:t>Идея игры проста</w:t>
      </w:r>
      <w:r w:rsidRPr="003A2F4C">
        <w:rPr>
          <w:b/>
          <w:sz w:val="28"/>
        </w:rPr>
        <w:t> </w:t>
      </w:r>
      <w:r w:rsidRPr="000C6EC4">
        <w:rPr>
          <w:b/>
          <w:sz w:val="28"/>
          <w:lang w:val="ru-RU"/>
        </w:rPr>
        <w:t>–</w:t>
      </w:r>
      <w:r w:rsidRPr="000C6EC4">
        <w:rPr>
          <w:sz w:val="36"/>
          <w:szCs w:val="28"/>
          <w:bdr w:val="none" w:sz="0" w:space="0" w:color="auto" w:frame="1"/>
          <w:lang w:val="ru-RU"/>
        </w:rPr>
        <w:t xml:space="preserve"> </w:t>
      </w:r>
      <w:r w:rsidRPr="000C6EC4">
        <w:rPr>
          <w:sz w:val="28"/>
          <w:szCs w:val="28"/>
          <w:bdr w:val="none" w:sz="0" w:space="0" w:color="auto" w:frame="1"/>
          <w:lang w:val="ru-RU"/>
        </w:rPr>
        <w:t>команды, перемещаясь по точкам, выполняют различные задания. Но изюминка в заданиях! Они подбираются таким образом, чтобы быть максимально оригинальными, интересными, подходящими под ситуацию.</w:t>
      </w:r>
      <w:r w:rsidR="007F3C6D">
        <w:rPr>
          <w:rFonts w:ascii="Helvetica" w:hAnsi="Helvetica"/>
          <w:sz w:val="28"/>
          <w:szCs w:val="28"/>
          <w:lang w:val="ru-RU"/>
        </w:rPr>
        <w:t xml:space="preserve"> </w:t>
      </w:r>
      <w:r w:rsidR="007F3C6D" w:rsidRPr="0021210C">
        <w:rPr>
          <w:sz w:val="28"/>
          <w:lang w:val="ru-RU"/>
        </w:rPr>
        <w:t>Провела квест-игру на тему: "Путь к успеху"</w:t>
      </w:r>
    </w:p>
    <w:p w14:paraId="345340DA" w14:textId="77777777" w:rsidR="000C6EC4" w:rsidRPr="00EC7911" w:rsidRDefault="000C6EC4" w:rsidP="000C6EC4">
      <w:pPr>
        <w:spacing w:after="0" w:line="240" w:lineRule="auto"/>
        <w:rPr>
          <w:rFonts w:ascii="Helvetica" w:hAnsi="Helvetica" w:cs="Helvetica"/>
          <w:color w:val="606060"/>
          <w:sz w:val="28"/>
          <w:szCs w:val="28"/>
          <w:lang w:val="ru-RU"/>
        </w:rPr>
      </w:pPr>
      <w:r w:rsidRPr="00062184">
        <w:rPr>
          <w:rFonts w:ascii="Helvetica" w:hAnsi="Helvetica" w:cs="Helvetica"/>
          <w:color w:val="606060"/>
          <w:sz w:val="28"/>
          <w:szCs w:val="28"/>
        </w:rPr>
        <w:t> </w:t>
      </w:r>
      <w:r w:rsidRPr="003A2F4C">
        <w:rPr>
          <w:rFonts w:eastAsia="Times New Roman"/>
          <w:b/>
          <w:sz w:val="28"/>
          <w:lang w:val="ru-RU" w:eastAsia="ru-RU" w:bidi="ar-SA"/>
        </w:rPr>
        <w:t>И, конечно же, мультимедийные презентации.</w:t>
      </w:r>
    </w:p>
    <w:p w14:paraId="78EBC495" w14:textId="77777777" w:rsidR="000C6EC4" w:rsidRPr="00062184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062184">
        <w:rPr>
          <w:rFonts w:eastAsia="Times New Roman"/>
          <w:sz w:val="28"/>
          <w:lang w:val="ru-RU" w:eastAsia="ru-RU" w:bidi="ar-SA"/>
        </w:rPr>
        <w:t>В нашем ДОУ мультимедийные презентации мы используем не только для презентации опыта работы воспитателей, в процессе образовательной деятельности («Обучение рассказыванию по картинкам», «обучение рассказыванию», «Геометрические фигуры», «Цвет», «Художники детям», «Времена года» и др.), но и при работе с родителями на родительских собраниях. Так же включаем их в совместную деятельность с детьми (познавательные игры). В методическом кабинете создан банк данных «Мультимедийный материал по разделам».</w:t>
      </w:r>
    </w:p>
    <w:p w14:paraId="07E17CB9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Ещё одна форма, которой можно использовать перед открытыми мероприятиями для </w:t>
      </w:r>
      <w:r w:rsidRPr="003A2F4C">
        <w:rPr>
          <w:rFonts w:eastAsia="Times New Roman"/>
          <w:b/>
          <w:bCs/>
          <w:sz w:val="28"/>
          <w:lang w:val="ru-RU" w:eastAsia="ru-RU" w:bidi="ar-SA"/>
        </w:rPr>
        <w:t>воспитателей</w:t>
      </w:r>
      <w:r w:rsidRPr="003A2F4C">
        <w:rPr>
          <w:rFonts w:eastAsia="Times New Roman"/>
          <w:sz w:val="28"/>
          <w:lang w:val="ru-RU" w:eastAsia="ru-RU" w:bidi="ar-SA"/>
        </w:rPr>
        <w:t xml:space="preserve"> - это настрой </w:t>
      </w:r>
      <w:r w:rsidRPr="003A2F4C">
        <w:rPr>
          <w:rFonts w:eastAsia="Times New Roman"/>
          <w:b/>
          <w:bCs/>
          <w:sz w:val="28"/>
          <w:lang w:val="ru-RU" w:eastAsia="ru-RU" w:bidi="ar-SA"/>
        </w:rPr>
        <w:t>педагога на успешную работу - </w:t>
      </w:r>
      <w:r w:rsidRPr="003A2F4C">
        <w:rPr>
          <w:rFonts w:eastAsia="Times New Roman"/>
          <w:i/>
          <w:iCs/>
          <w:sz w:val="28"/>
          <w:bdr w:val="none" w:sz="0" w:space="0" w:color="auto" w:frame="1"/>
          <w:lang w:val="ru-RU" w:eastAsia="ru-RU" w:bidi="ar-SA"/>
        </w:rPr>
        <w:t>«Квик – настройка»</w:t>
      </w:r>
      <w:r w:rsidRPr="003A2F4C">
        <w:rPr>
          <w:rFonts w:eastAsia="Times New Roman"/>
          <w:sz w:val="28"/>
          <w:lang w:val="ru-RU" w:eastAsia="ru-RU" w:bidi="ar-SA"/>
        </w:rPr>
        <w:t>:</w:t>
      </w:r>
    </w:p>
    <w:p w14:paraId="707A6A98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1. Если вы хотите нравиться людям - улыбайтесь! Улыбка, солнечный лучик для опечаленных, противоядие созданное природой от неприятностей.</w:t>
      </w:r>
    </w:p>
    <w:p w14:paraId="23583B90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2. Вы самые лучшие и красивые, пусть все манекенщицы мира вам позавидуют.</w:t>
      </w:r>
    </w:p>
    <w:p w14:paraId="0AF1BDFC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3.</w:t>
      </w:r>
      <w:r w:rsidRPr="003A2F4C">
        <w:rPr>
          <w:rFonts w:eastAsia="Times New Roman"/>
          <w:sz w:val="28"/>
          <w:u w:val="single"/>
          <w:bdr w:val="none" w:sz="0" w:space="0" w:color="auto" w:frame="1"/>
          <w:lang w:val="ru-RU" w:eastAsia="ru-RU" w:bidi="ar-SA"/>
        </w:rPr>
        <w:t>Есть люди подобно золотой монете</w:t>
      </w:r>
      <w:r w:rsidRPr="003A2F4C">
        <w:rPr>
          <w:rFonts w:eastAsia="Times New Roman"/>
          <w:sz w:val="28"/>
          <w:lang w:val="ru-RU" w:eastAsia="ru-RU" w:bidi="ar-SA"/>
        </w:rPr>
        <w:t>: чем дольше </w:t>
      </w:r>
      <w:r w:rsidRPr="003A2F4C">
        <w:rPr>
          <w:rFonts w:eastAsia="Times New Roman"/>
          <w:b/>
          <w:bCs/>
          <w:sz w:val="28"/>
          <w:lang w:val="ru-RU" w:eastAsia="ru-RU" w:bidi="ar-SA"/>
        </w:rPr>
        <w:t>работают</w:t>
      </w:r>
      <w:r w:rsidRPr="003A2F4C">
        <w:rPr>
          <w:rFonts w:eastAsia="Times New Roman"/>
          <w:sz w:val="28"/>
          <w:lang w:val="ru-RU" w:eastAsia="ru-RU" w:bidi="ar-SA"/>
        </w:rPr>
        <w:t>, тем</w:t>
      </w:r>
    </w:p>
    <w:p w14:paraId="771228A3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дороже ценятся.</w:t>
      </w:r>
    </w:p>
    <w:p w14:paraId="0EADE8FB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4. Нет лучше любимой подруги, чем любимая </w:t>
      </w:r>
      <w:r w:rsidRPr="003A2F4C">
        <w:rPr>
          <w:rFonts w:eastAsia="Times New Roman"/>
          <w:b/>
          <w:bCs/>
          <w:sz w:val="28"/>
          <w:lang w:val="ru-RU" w:eastAsia="ru-RU" w:bidi="ar-SA"/>
        </w:rPr>
        <w:t>работа</w:t>
      </w:r>
      <w:r w:rsidRPr="003A2F4C">
        <w:rPr>
          <w:rFonts w:eastAsia="Times New Roman"/>
          <w:sz w:val="28"/>
          <w:lang w:val="ru-RU" w:eastAsia="ru-RU" w:bidi="ar-SA"/>
        </w:rPr>
        <w:t>: не </w:t>
      </w:r>
      <w:r w:rsidRPr="003A2F4C">
        <w:rPr>
          <w:rFonts w:eastAsia="Times New Roman"/>
          <w:b/>
          <w:bCs/>
          <w:sz w:val="28"/>
          <w:lang w:val="ru-RU" w:eastAsia="ru-RU" w:bidi="ar-SA"/>
        </w:rPr>
        <w:t>стареет</w:t>
      </w:r>
      <w:r w:rsidRPr="003A2F4C">
        <w:rPr>
          <w:rFonts w:eastAsia="Times New Roman"/>
          <w:sz w:val="28"/>
          <w:lang w:val="ru-RU" w:eastAsia="ru-RU" w:bidi="ar-SA"/>
        </w:rPr>
        <w:t>, и</w:t>
      </w:r>
    </w:p>
    <w:p w14:paraId="40CFB116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b/>
          <w:bCs/>
          <w:sz w:val="28"/>
          <w:lang w:val="ru-RU" w:eastAsia="ru-RU" w:bidi="ar-SA"/>
        </w:rPr>
        <w:t>стареть не дает</w:t>
      </w:r>
      <w:r w:rsidRPr="003A2F4C">
        <w:rPr>
          <w:rFonts w:eastAsia="Times New Roman"/>
          <w:sz w:val="28"/>
          <w:lang w:val="ru-RU" w:eastAsia="ru-RU" w:bidi="ar-SA"/>
        </w:rPr>
        <w:t>.</w:t>
      </w:r>
    </w:p>
    <w:p w14:paraId="7AC972E7" w14:textId="77777777" w:rsidR="000C6EC4" w:rsidRPr="003A2F4C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3A2F4C">
        <w:rPr>
          <w:rFonts w:eastAsia="Times New Roman"/>
          <w:sz w:val="28"/>
          <w:lang w:val="ru-RU" w:eastAsia="ru-RU" w:bidi="ar-SA"/>
        </w:rPr>
        <w:t>5. Трудности закаляют на пути к счастью.</w:t>
      </w:r>
    </w:p>
    <w:p w14:paraId="1D4A06ED" w14:textId="77777777" w:rsidR="000C6EC4" w:rsidRPr="009C4DB5" w:rsidRDefault="000C6EC4" w:rsidP="000C6EC4">
      <w:pPr>
        <w:spacing w:after="0" w:line="240" w:lineRule="auto"/>
        <w:rPr>
          <w:rFonts w:eastAsia="Times New Roman"/>
          <w:sz w:val="28"/>
          <w:lang w:val="ru-RU" w:eastAsia="ru-RU" w:bidi="ar-SA"/>
        </w:rPr>
      </w:pPr>
      <w:r w:rsidRPr="009C4DB5">
        <w:rPr>
          <w:rFonts w:eastAsia="Times New Roman"/>
          <w:b/>
          <w:bCs/>
          <w:sz w:val="28"/>
          <w:lang w:val="ru-RU" w:eastAsia="ru-RU" w:bidi="ar-SA"/>
        </w:rPr>
        <w:t>Работая в коллективе</w:t>
      </w:r>
      <w:r w:rsidRPr="009C4DB5">
        <w:rPr>
          <w:rFonts w:eastAsia="Times New Roman"/>
          <w:sz w:val="28"/>
          <w:lang w:val="ru-RU" w:eastAsia="ru-RU" w:bidi="ar-SA"/>
        </w:rPr>
        <w:t>, важно знать его психологический климат, эмоциональное состояние </w:t>
      </w:r>
      <w:r w:rsidRPr="009C4DB5">
        <w:rPr>
          <w:rFonts w:eastAsia="Times New Roman"/>
          <w:b/>
          <w:bCs/>
          <w:sz w:val="28"/>
          <w:lang w:val="ru-RU" w:eastAsia="ru-RU" w:bidi="ar-SA"/>
        </w:rPr>
        <w:t>педагогов</w:t>
      </w:r>
      <w:r w:rsidRPr="009C4DB5">
        <w:rPr>
          <w:rFonts w:eastAsia="Times New Roman"/>
          <w:sz w:val="28"/>
          <w:lang w:val="ru-RU" w:eastAsia="ru-RU" w:bidi="ar-SA"/>
        </w:rPr>
        <w:t>, уровень профессионального и личностного развития</w:t>
      </w:r>
    </w:p>
    <w:p w14:paraId="3BF86114" w14:textId="7DE182A2" w:rsidR="004A7450" w:rsidRDefault="004A7450" w:rsidP="000C6EC4">
      <w:pPr>
        <w:spacing w:after="0" w:line="240" w:lineRule="auto"/>
        <w:ind w:left="360" w:firstLine="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31DC43B6" wp14:editId="6A1E5A55">
            <wp:extent cx="4476750" cy="3985512"/>
            <wp:effectExtent l="38100" t="57150" r="114300" b="91188"/>
            <wp:docPr id="1" name="Рисунок 1" descr="C:\Users\admin\AppData\Local\Microsoft\Windows\Temporary Internet Files\Content.Word\IMG2021031812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20210318125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021" b="3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9855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1210C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Мастер-класс</w:t>
      </w:r>
    </w:p>
    <w:p w14:paraId="42B111D5" w14:textId="4BF58F54" w:rsidR="004A7450" w:rsidRDefault="0026113A" w:rsidP="000C6EC4">
      <w:pPr>
        <w:spacing w:after="0" w:line="240" w:lineRule="auto"/>
        <w:ind w:left="360" w:firstLine="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6113A">
        <w:rPr>
          <w:rFonts w:ascii="Arial" w:eastAsia="Times New Roman" w:hAnsi="Arial" w:cs="Arial"/>
          <w:noProof/>
          <w:color w:val="111111"/>
          <w:sz w:val="27"/>
          <w:szCs w:val="27"/>
          <w:lang w:val="ru-RU" w:eastAsia="ru-RU" w:bidi="ar-SA"/>
        </w:rPr>
        <w:drawing>
          <wp:inline distT="0" distB="0" distL="0" distR="0" wp14:anchorId="297C5814" wp14:editId="224BD202">
            <wp:extent cx="5016590" cy="4010025"/>
            <wp:effectExtent l="38100" t="57150" r="107860" b="104775"/>
            <wp:docPr id="8" name="Рисунок 4" descr="C:\Users\admin\AppData\Local\Microsoft\Windows\Temporary Internet Files\Content.Word\IMG2021032210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20210322102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120" b="1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90" cy="4010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1210C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Квест-игра</w:t>
      </w:r>
    </w:p>
    <w:p w14:paraId="1E0602DB" w14:textId="21AF7755" w:rsidR="004A7450" w:rsidRDefault="004A7450" w:rsidP="000C6EC4">
      <w:pPr>
        <w:spacing w:after="0" w:line="240" w:lineRule="auto"/>
        <w:ind w:left="360" w:firstLine="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51C448EE" wp14:editId="722EA0C2">
            <wp:extent cx="4038600" cy="4038600"/>
            <wp:effectExtent l="38100" t="57150" r="114300" b="95250"/>
            <wp:docPr id="4" name="Рисунок 4" descr="C:\Users\admin\AppData\Local\Microsoft\Windows\Temporary Internet Files\Content.Word\IMG2021031810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20210318100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452" cy="40414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</w:t>
      </w:r>
      <w:r w:rsidR="0021210C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Наставничество</w:t>
      </w:r>
      <w:r w:rsidR="00CF0721" w:rsidRPr="00CF0721">
        <w:rPr>
          <w:rFonts w:ascii="Arial" w:eastAsia="Times New Roman" w:hAnsi="Arial" w:cs="Arial"/>
          <w:noProof/>
          <w:color w:val="111111"/>
          <w:sz w:val="27"/>
          <w:szCs w:val="27"/>
          <w:lang w:val="ru-RU" w:eastAsia="ru-RU" w:bidi="ar-SA"/>
        </w:rPr>
        <w:drawing>
          <wp:inline distT="0" distB="0" distL="0" distR="0" wp14:anchorId="01DA2B91" wp14:editId="29C5FB2C">
            <wp:extent cx="4912360" cy="4133850"/>
            <wp:effectExtent l="38100" t="57150" r="116840" b="952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00120_1141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/>
                    <a:stretch>
                      <a:fillRect/>
                    </a:stretch>
                  </pic:blipFill>
                  <pic:spPr>
                    <a:xfrm>
                      <a:off x="0" y="0"/>
                      <a:ext cx="4912360" cy="4133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1210C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Взаимопосещение</w:t>
      </w:r>
    </w:p>
    <w:p w14:paraId="3D2AE692" w14:textId="77777777" w:rsidR="005600AC" w:rsidRPr="000C6EC4" w:rsidRDefault="005600AC">
      <w:pPr>
        <w:rPr>
          <w:lang w:val="ru-RU"/>
        </w:rPr>
      </w:pPr>
    </w:p>
    <w:sectPr w:rsidR="005600AC" w:rsidRPr="000C6EC4" w:rsidSect="00E942C6">
      <w:pgSz w:w="11906" w:h="16838"/>
      <w:pgMar w:top="1134" w:right="850" w:bottom="993" w:left="1134" w:header="708" w:footer="708" w:gutter="0"/>
      <w:pgBorders w:offsetFrom="page">
        <w:top w:val="weavingAngles" w:sz="12" w:space="24" w:color="0070C0"/>
        <w:left w:val="weavingAngles" w:sz="12" w:space="24" w:color="0070C0"/>
        <w:bottom w:val="weavingAngles" w:sz="12" w:space="24" w:color="0070C0"/>
        <w:right w:val="weavingAngles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EC4"/>
    <w:rsid w:val="000C6EC4"/>
    <w:rsid w:val="0021210C"/>
    <w:rsid w:val="002318B4"/>
    <w:rsid w:val="0026113A"/>
    <w:rsid w:val="002E75BC"/>
    <w:rsid w:val="0033129A"/>
    <w:rsid w:val="003561E0"/>
    <w:rsid w:val="003D00FF"/>
    <w:rsid w:val="003F5984"/>
    <w:rsid w:val="004A7450"/>
    <w:rsid w:val="004D201B"/>
    <w:rsid w:val="00537E6B"/>
    <w:rsid w:val="005600AC"/>
    <w:rsid w:val="005A3154"/>
    <w:rsid w:val="005C7197"/>
    <w:rsid w:val="00605668"/>
    <w:rsid w:val="00607A18"/>
    <w:rsid w:val="0077357C"/>
    <w:rsid w:val="007B3258"/>
    <w:rsid w:val="007F3C6D"/>
    <w:rsid w:val="008F7DFD"/>
    <w:rsid w:val="00A84E42"/>
    <w:rsid w:val="00AB3D02"/>
    <w:rsid w:val="00AF7597"/>
    <w:rsid w:val="00B4560B"/>
    <w:rsid w:val="00B73B4C"/>
    <w:rsid w:val="00C73434"/>
    <w:rsid w:val="00CF0721"/>
    <w:rsid w:val="00CF4E77"/>
    <w:rsid w:val="00D67504"/>
    <w:rsid w:val="00D966F0"/>
    <w:rsid w:val="00DC27F8"/>
    <w:rsid w:val="00DE547C"/>
    <w:rsid w:val="00E0641E"/>
    <w:rsid w:val="00E17FE8"/>
    <w:rsid w:val="00E307CF"/>
    <w:rsid w:val="00E5133E"/>
    <w:rsid w:val="00E62AEC"/>
    <w:rsid w:val="00E942C6"/>
    <w:rsid w:val="00EB315D"/>
    <w:rsid w:val="00EC7911"/>
    <w:rsid w:val="00F0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E202"/>
  <w15:docId w15:val="{AE736E89-E2B7-4F8D-8F7F-6B103E66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480" w:after="240" w:line="360" w:lineRule="auto"/>
        <w:ind w:left="170"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EC4"/>
    <w:pPr>
      <w:spacing w:before="0" w:line="480" w:lineRule="auto"/>
      <w:ind w:left="0" w:right="0" w:firstLine="360"/>
    </w:pPr>
  </w:style>
  <w:style w:type="paragraph" w:styleId="1">
    <w:name w:val="heading 1"/>
    <w:basedOn w:val="a"/>
    <w:next w:val="a"/>
    <w:link w:val="10"/>
    <w:uiPriority w:val="9"/>
    <w:qFormat/>
    <w:rsid w:val="002318B4"/>
    <w:pPr>
      <w:spacing w:before="600" w:after="0" w:line="360" w:lineRule="auto"/>
      <w:ind w:left="170" w:right="-57"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18B4"/>
    <w:pPr>
      <w:spacing w:before="320" w:after="0" w:line="360" w:lineRule="auto"/>
      <w:ind w:left="170" w:right="-57"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318B4"/>
    <w:pPr>
      <w:spacing w:before="320" w:after="0" w:line="360" w:lineRule="auto"/>
      <w:ind w:left="170" w:right="-57"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8B4"/>
    <w:pPr>
      <w:spacing w:before="280" w:after="0" w:line="360" w:lineRule="auto"/>
      <w:ind w:left="170" w:right="-57"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8B4"/>
    <w:pPr>
      <w:spacing w:before="280" w:after="0" w:line="360" w:lineRule="auto"/>
      <w:ind w:left="170" w:right="-57"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8B4"/>
    <w:pPr>
      <w:spacing w:before="280" w:after="80" w:line="360" w:lineRule="auto"/>
      <w:ind w:left="170" w:right="-57"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8B4"/>
    <w:pPr>
      <w:spacing w:before="280" w:after="0" w:line="360" w:lineRule="auto"/>
      <w:ind w:left="170" w:right="-57"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8B4"/>
    <w:pPr>
      <w:spacing w:before="280" w:after="0" w:line="360" w:lineRule="auto"/>
      <w:ind w:left="170" w:right="-57"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8B4"/>
    <w:pPr>
      <w:spacing w:before="280" w:after="0" w:line="360" w:lineRule="auto"/>
      <w:ind w:left="170" w:right="-57"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8B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18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</w:rPr>
  </w:style>
  <w:style w:type="character" w:styleId="a3">
    <w:name w:val="Strong"/>
    <w:basedOn w:val="a0"/>
    <w:uiPriority w:val="22"/>
    <w:qFormat/>
    <w:rsid w:val="002318B4"/>
    <w:rPr>
      <w:b/>
      <w:bCs/>
      <w:spacing w:val="0"/>
    </w:rPr>
  </w:style>
  <w:style w:type="character" w:styleId="a4">
    <w:name w:val="Emphasis"/>
    <w:uiPriority w:val="20"/>
    <w:qFormat/>
    <w:rsid w:val="002318B4"/>
    <w:rPr>
      <w:b/>
      <w:bCs/>
      <w:i/>
      <w:iCs/>
      <w:color w:val="auto"/>
    </w:rPr>
  </w:style>
  <w:style w:type="character" w:customStyle="1" w:styleId="30">
    <w:name w:val="Заголовок 3 Знак"/>
    <w:basedOn w:val="a0"/>
    <w:link w:val="3"/>
    <w:uiPriority w:val="9"/>
    <w:rsid w:val="002318B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318B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2318B4"/>
    <w:pPr>
      <w:spacing w:before="480" w:line="360" w:lineRule="auto"/>
      <w:ind w:left="170" w:right="-57" w:firstLine="0"/>
    </w:pPr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318B4"/>
    <w:pPr>
      <w:spacing w:before="480" w:line="240" w:lineRule="auto"/>
      <w:ind w:left="170" w:right="-57"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Заголовок Знак"/>
    <w:basedOn w:val="a0"/>
    <w:link w:val="a6"/>
    <w:uiPriority w:val="10"/>
    <w:rsid w:val="002318B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2318B4"/>
    <w:pPr>
      <w:spacing w:before="480" w:after="320" w:line="360" w:lineRule="auto"/>
      <w:ind w:left="170" w:right="-57" w:firstLine="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318B4"/>
    <w:rPr>
      <w:i/>
      <w:iCs/>
      <w:color w:val="808080" w:themeColor="text1" w:themeTint="7F"/>
      <w:spacing w:val="10"/>
      <w:sz w:val="24"/>
      <w:szCs w:val="24"/>
    </w:rPr>
  </w:style>
  <w:style w:type="paragraph" w:styleId="aa">
    <w:name w:val="No Spacing"/>
    <w:basedOn w:val="a"/>
    <w:uiPriority w:val="1"/>
    <w:qFormat/>
    <w:rsid w:val="002318B4"/>
    <w:pPr>
      <w:spacing w:before="480" w:after="0" w:line="240" w:lineRule="auto"/>
      <w:ind w:left="170" w:right="-57" w:firstLine="0"/>
    </w:pPr>
  </w:style>
  <w:style w:type="paragraph" w:styleId="ab">
    <w:name w:val="List Paragraph"/>
    <w:basedOn w:val="a"/>
    <w:uiPriority w:val="34"/>
    <w:qFormat/>
    <w:rsid w:val="002318B4"/>
    <w:pPr>
      <w:spacing w:before="480" w:line="360" w:lineRule="auto"/>
      <w:ind w:left="720" w:right="-57" w:firstLine="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18B4"/>
    <w:pPr>
      <w:spacing w:before="480" w:line="360" w:lineRule="auto"/>
      <w:ind w:left="170" w:right="-57" w:firstLine="0"/>
    </w:pPr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318B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318B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318B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318B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318B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318B4"/>
    <w:rPr>
      <w:smallCaps/>
    </w:rPr>
  </w:style>
  <w:style w:type="character" w:styleId="af1">
    <w:name w:val="Intense Reference"/>
    <w:uiPriority w:val="32"/>
    <w:qFormat/>
    <w:rsid w:val="002318B4"/>
    <w:rPr>
      <w:b/>
      <w:bCs/>
      <w:smallCaps/>
      <w:color w:val="auto"/>
    </w:rPr>
  </w:style>
  <w:style w:type="character" w:styleId="af2">
    <w:name w:val="Book Title"/>
    <w:uiPriority w:val="33"/>
    <w:qFormat/>
    <w:rsid w:val="002318B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318B4"/>
    <w:pPr>
      <w:outlineLvl w:val="9"/>
    </w:pPr>
  </w:style>
  <w:style w:type="paragraph" w:styleId="af4">
    <w:name w:val="Normal (Web)"/>
    <w:basedOn w:val="a"/>
    <w:uiPriority w:val="99"/>
    <w:unhideWhenUsed/>
    <w:rsid w:val="000C6EC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CF4E7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4A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A7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C7E02-9D1B-4663-8D67-0A7EBE83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dcterms:created xsi:type="dcterms:W3CDTF">2021-03-14T11:19:00Z</dcterms:created>
  <dcterms:modified xsi:type="dcterms:W3CDTF">2021-03-25T06:25:00Z</dcterms:modified>
</cp:coreProperties>
</file>