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top w:w="15" w:type="dxa"/>
          <w:left w:w="15" w:type="dxa"/>
          <w:bottom w:w="15" w:type="dxa"/>
          <w:right w:w="15" w:type="dxa"/>
        </w:tblCellMar>
        <w:tblLook w:val="04A0"/>
      </w:tblPr>
      <w:tblGrid>
        <w:gridCol w:w="4059"/>
      </w:tblGrid>
      <w:tr w:rsidR="003B1717" w:rsidRPr="003B1717" w:rsidTr="003B1717">
        <w:trPr>
          <w:trHeight w:val="1156"/>
        </w:trPr>
        <w:tc>
          <w:tcPr>
            <w:tcW w:w="4059" w:type="dxa"/>
            <w:shd w:val="clear" w:color="auto" w:fill="FFFFFF"/>
            <w:vAlign w:val="center"/>
            <w:hideMark/>
          </w:tcPr>
          <w:p w:rsidR="003B1717" w:rsidRPr="003B1717" w:rsidRDefault="003B1717" w:rsidP="003B171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Утверждаю:</w:t>
            </w:r>
          </w:p>
          <w:p w:rsidR="003B1717" w:rsidRPr="003B1717" w:rsidRDefault="003B1717" w:rsidP="003B171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заведующий М</w:t>
            </w:r>
            <w:r>
              <w:rPr>
                <w:rFonts w:ascii="Times New Roman" w:eastAsia="Times New Roman" w:hAnsi="Times New Roman" w:cs="Times New Roman"/>
                <w:color w:val="000000"/>
                <w:sz w:val="28"/>
                <w:szCs w:val="28"/>
                <w:lang w:eastAsia="ru-RU"/>
              </w:rPr>
              <w:t>К</w:t>
            </w:r>
            <w:r w:rsidRPr="003B1717">
              <w:rPr>
                <w:rFonts w:ascii="Times New Roman" w:eastAsia="Times New Roman" w:hAnsi="Times New Roman" w:cs="Times New Roman"/>
                <w:color w:val="000000"/>
                <w:sz w:val="28"/>
                <w:szCs w:val="28"/>
                <w:lang w:eastAsia="ru-RU"/>
              </w:rPr>
              <w:t>ДОУ</w:t>
            </w:r>
          </w:p>
          <w:p w:rsidR="003B1717" w:rsidRPr="003B1717" w:rsidRDefault="003B1717" w:rsidP="003B171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«Детский сад  </w:t>
            </w:r>
            <w:proofErr w:type="spellStart"/>
            <w:r>
              <w:rPr>
                <w:rFonts w:ascii="Times New Roman" w:eastAsia="Times New Roman" w:hAnsi="Times New Roman" w:cs="Times New Roman"/>
                <w:color w:val="000000"/>
                <w:sz w:val="28"/>
                <w:szCs w:val="28"/>
                <w:lang w:eastAsia="ru-RU"/>
              </w:rPr>
              <w:t>им.Г.Махачева</w:t>
            </w:r>
            <w:proofErr w:type="spellEnd"/>
            <w:r w:rsidRPr="003B1717">
              <w:rPr>
                <w:rFonts w:ascii="Times New Roman" w:eastAsia="Times New Roman" w:hAnsi="Times New Roman" w:cs="Times New Roman"/>
                <w:color w:val="000000"/>
                <w:sz w:val="28"/>
                <w:szCs w:val="28"/>
                <w:lang w:eastAsia="ru-RU"/>
              </w:rPr>
              <w:t>»</w:t>
            </w:r>
          </w:p>
          <w:p w:rsidR="003B1717" w:rsidRPr="003B1717" w:rsidRDefault="003B1717" w:rsidP="003B171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 Азизова С.Р.</w:t>
            </w:r>
            <w:r w:rsidRPr="003B1717">
              <w:rPr>
                <w:rFonts w:ascii="Times New Roman" w:eastAsia="Times New Roman" w:hAnsi="Times New Roman" w:cs="Times New Roman"/>
                <w:color w:val="000000"/>
                <w:sz w:val="28"/>
                <w:szCs w:val="28"/>
                <w:lang w:eastAsia="ru-RU"/>
              </w:rPr>
              <w:t>.</w:t>
            </w:r>
          </w:p>
        </w:tc>
      </w:tr>
      <w:tr w:rsidR="003B1717" w:rsidRPr="003B1717" w:rsidTr="003B1717">
        <w:trPr>
          <w:trHeight w:val="1156"/>
        </w:trPr>
        <w:tc>
          <w:tcPr>
            <w:tcW w:w="4059" w:type="dxa"/>
            <w:shd w:val="clear" w:color="auto" w:fill="FFFFFF"/>
            <w:vAlign w:val="center"/>
            <w:hideMark/>
          </w:tcPr>
          <w:p w:rsidR="003B1717" w:rsidRPr="003B1717" w:rsidRDefault="003B1717" w:rsidP="003B1717">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bl>
    <w:p w:rsidR="003B1717" w:rsidRPr="003B1717" w:rsidRDefault="003B1717" w:rsidP="003B1717">
      <w:pPr>
        <w:spacing w:after="0" w:line="240" w:lineRule="auto"/>
        <w:rPr>
          <w:rFonts w:ascii="Times New Roman" w:eastAsia="Times New Roman" w:hAnsi="Times New Roman" w:cs="Times New Roman"/>
          <w:color w:val="C00000"/>
          <w:sz w:val="28"/>
          <w:szCs w:val="28"/>
          <w:lang w:eastAsia="ru-RU"/>
        </w:rPr>
      </w:pPr>
      <w:r>
        <w:rPr>
          <w:rFonts w:ascii="Times New Roman" w:eastAsia="Times New Roman" w:hAnsi="Times New Roman" w:cs="Times New Roman"/>
          <w:color w:val="000000"/>
          <w:sz w:val="28"/>
          <w:szCs w:val="28"/>
          <w:lang w:eastAsia="ru-RU"/>
        </w:rPr>
        <w:t xml:space="preserve">             .</w:t>
      </w:r>
      <w:r w:rsidRPr="003B1717">
        <w:rPr>
          <w:rFonts w:ascii="Times New Roman" w:eastAsia="Times New Roman" w:hAnsi="Times New Roman" w:cs="Times New Roman"/>
          <w:color w:val="000000"/>
          <w:sz w:val="28"/>
          <w:szCs w:val="28"/>
          <w:lang w:eastAsia="ru-RU"/>
        </w:rPr>
        <w:t>.</w:t>
      </w:r>
      <w:r w:rsidRPr="003B1717">
        <w:rPr>
          <w:rFonts w:ascii="Times New Roman" w:eastAsia="Times New Roman" w:hAnsi="Times New Roman" w:cs="Times New Roman"/>
          <w:b/>
          <w:bCs/>
          <w:color w:val="C00000"/>
          <w:sz w:val="52"/>
          <w:lang w:eastAsia="ru-RU"/>
        </w:rPr>
        <w:t>Оперативный контроль</w:t>
      </w:r>
    </w:p>
    <w:p w:rsidR="003B1717" w:rsidRPr="003B1717" w:rsidRDefault="003B1717" w:rsidP="003B1717">
      <w:pPr>
        <w:shd w:val="clear" w:color="auto" w:fill="FFFFFF"/>
        <w:spacing w:after="0" w:line="240" w:lineRule="auto"/>
        <w:ind w:right="104"/>
        <w:jc w:val="center"/>
        <w:rPr>
          <w:rFonts w:ascii="Times New Roman" w:eastAsia="Times New Roman" w:hAnsi="Times New Roman" w:cs="Times New Roman"/>
          <w:color w:val="C00000"/>
          <w:sz w:val="52"/>
          <w:szCs w:val="52"/>
          <w:lang w:eastAsia="ru-RU"/>
        </w:rPr>
      </w:pPr>
      <w:r w:rsidRPr="003B1717">
        <w:rPr>
          <w:rFonts w:ascii="Times New Roman" w:eastAsia="Times New Roman" w:hAnsi="Times New Roman" w:cs="Times New Roman"/>
          <w:b/>
          <w:bCs/>
          <w:color w:val="C00000"/>
          <w:sz w:val="52"/>
          <w:lang w:eastAsia="ru-RU"/>
        </w:rPr>
        <w:t>воспитательно-образовательного</w:t>
      </w:r>
    </w:p>
    <w:p w:rsidR="003B1717" w:rsidRPr="003B1717" w:rsidRDefault="003B1717" w:rsidP="003B1717">
      <w:pPr>
        <w:shd w:val="clear" w:color="auto" w:fill="FFFFFF"/>
        <w:spacing w:after="0" w:line="240" w:lineRule="auto"/>
        <w:ind w:right="104"/>
        <w:jc w:val="center"/>
        <w:rPr>
          <w:rFonts w:ascii="Times New Roman" w:eastAsia="Times New Roman" w:hAnsi="Times New Roman" w:cs="Times New Roman"/>
          <w:color w:val="C00000"/>
          <w:sz w:val="52"/>
          <w:szCs w:val="52"/>
          <w:lang w:eastAsia="ru-RU"/>
        </w:rPr>
      </w:pPr>
      <w:r w:rsidRPr="003B1717">
        <w:rPr>
          <w:rFonts w:ascii="Times New Roman" w:eastAsia="Times New Roman" w:hAnsi="Times New Roman" w:cs="Times New Roman"/>
          <w:b/>
          <w:bCs/>
          <w:color w:val="C00000"/>
          <w:sz w:val="52"/>
          <w:lang w:eastAsia="ru-RU"/>
        </w:rPr>
        <w:t>процесса</w:t>
      </w:r>
    </w:p>
    <w:p w:rsidR="003B1717" w:rsidRPr="003B1717" w:rsidRDefault="003B1717" w:rsidP="003B1717">
      <w:pPr>
        <w:shd w:val="clear" w:color="auto" w:fill="FFFFFF"/>
        <w:spacing w:after="0" w:line="240" w:lineRule="auto"/>
        <w:ind w:right="104"/>
        <w:jc w:val="center"/>
        <w:rPr>
          <w:rFonts w:ascii="Times New Roman" w:eastAsia="Times New Roman" w:hAnsi="Times New Roman" w:cs="Times New Roman"/>
          <w:color w:val="00B050"/>
          <w:sz w:val="40"/>
          <w:szCs w:val="40"/>
          <w:lang w:eastAsia="ru-RU"/>
        </w:rPr>
      </w:pPr>
      <w:r w:rsidRPr="003B1717">
        <w:rPr>
          <w:rFonts w:ascii="Times New Roman" w:eastAsia="Times New Roman" w:hAnsi="Times New Roman" w:cs="Times New Roman"/>
          <w:b/>
          <w:bCs/>
          <w:color w:val="00B050"/>
          <w:sz w:val="40"/>
          <w:lang w:eastAsia="ru-RU"/>
        </w:rPr>
        <w:t xml:space="preserve">в МКДОУ «Детский сад </w:t>
      </w:r>
      <w:proofErr w:type="spellStart"/>
      <w:r w:rsidRPr="003B1717">
        <w:rPr>
          <w:rFonts w:ascii="Times New Roman" w:eastAsia="Times New Roman" w:hAnsi="Times New Roman" w:cs="Times New Roman"/>
          <w:b/>
          <w:bCs/>
          <w:color w:val="00B050"/>
          <w:sz w:val="40"/>
          <w:lang w:eastAsia="ru-RU"/>
        </w:rPr>
        <w:t>им.Г.Махачева</w:t>
      </w:r>
      <w:proofErr w:type="spellEnd"/>
      <w:r w:rsidRPr="003B1717">
        <w:rPr>
          <w:rFonts w:ascii="Times New Roman" w:eastAsia="Times New Roman" w:hAnsi="Times New Roman" w:cs="Times New Roman"/>
          <w:b/>
          <w:bCs/>
          <w:color w:val="00B050"/>
          <w:sz w:val="40"/>
          <w:lang w:eastAsia="ru-RU"/>
        </w:rPr>
        <w:t>»</w:t>
      </w:r>
    </w:p>
    <w:p w:rsidR="003B1717" w:rsidRPr="003B1717" w:rsidRDefault="003B1717" w:rsidP="003B1717">
      <w:pPr>
        <w:shd w:val="clear" w:color="auto" w:fill="FFFFFF"/>
        <w:spacing w:after="0" w:line="240" w:lineRule="auto"/>
        <w:ind w:right="-81"/>
        <w:jc w:val="both"/>
        <w:rPr>
          <w:rFonts w:ascii="Times New Roman" w:eastAsia="Times New Roman" w:hAnsi="Times New Roman" w:cs="Times New Roman"/>
          <w:color w:val="000000"/>
          <w:sz w:val="28"/>
          <w:szCs w:val="28"/>
          <w:lang w:eastAsia="ru-RU"/>
        </w:rPr>
      </w:pPr>
    </w:p>
    <w:p w:rsidR="003B1717" w:rsidRPr="003B1717" w:rsidRDefault="003B1717" w:rsidP="003B1717">
      <w:pPr>
        <w:shd w:val="clear" w:color="auto" w:fill="FFFFFF"/>
        <w:spacing w:before="100" w:beforeAutospacing="1" w:after="100" w:afterAutospacing="1" w:line="240" w:lineRule="auto"/>
        <w:jc w:val="center"/>
        <w:rPr>
          <w:rFonts w:ascii="Times New Roman" w:eastAsia="Times New Roman" w:hAnsi="Times New Roman" w:cs="Times New Roman"/>
          <w:b/>
          <w:color w:val="984806" w:themeColor="accent6" w:themeShade="80"/>
          <w:sz w:val="28"/>
          <w:szCs w:val="28"/>
          <w:lang w:eastAsia="ru-RU"/>
        </w:rPr>
      </w:pPr>
      <w:r w:rsidRPr="003B1717">
        <w:rPr>
          <w:rFonts w:ascii="Times New Roman" w:eastAsia="Times New Roman" w:hAnsi="Times New Roman" w:cs="Times New Roman"/>
          <w:b/>
          <w:bCs/>
          <w:color w:val="984806" w:themeColor="accent6" w:themeShade="80"/>
          <w:sz w:val="28"/>
          <w:lang w:eastAsia="ru-RU"/>
        </w:rPr>
        <w:t>Пояснительная записка</w:t>
      </w:r>
    </w:p>
    <w:p w:rsidR="003B1717" w:rsidRPr="003B1717" w:rsidRDefault="003B1717" w:rsidP="003B1717">
      <w:pPr>
        <w:shd w:val="clear" w:color="auto" w:fill="FFFFFF"/>
        <w:spacing w:before="100" w:beforeAutospacing="1" w:after="100" w:afterAutospacing="1" w:line="240" w:lineRule="auto"/>
        <w:jc w:val="center"/>
        <w:rPr>
          <w:rFonts w:ascii="Times New Roman" w:eastAsia="Times New Roman" w:hAnsi="Times New Roman" w:cs="Times New Roman"/>
          <w:b/>
          <w:color w:val="984806" w:themeColor="accent6" w:themeShade="80"/>
          <w:sz w:val="28"/>
          <w:szCs w:val="28"/>
          <w:lang w:eastAsia="ru-RU"/>
        </w:rPr>
      </w:pPr>
      <w:r w:rsidRPr="003B1717">
        <w:rPr>
          <w:rFonts w:ascii="Times New Roman" w:eastAsia="Times New Roman" w:hAnsi="Times New Roman" w:cs="Times New Roman"/>
          <w:b/>
          <w:bCs/>
          <w:color w:val="984806" w:themeColor="accent6" w:themeShade="80"/>
          <w:sz w:val="28"/>
          <w:lang w:eastAsia="ru-RU"/>
        </w:rPr>
        <w:t>КОНТРОЛЬ РУКОВОДИТЕЛЯ В ДОУ</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Одной из функций старшего воспитателя дошкольного образовательного учреждения является осуществление контроля и анализа воспитательно-образовательной работы с детьми. С контроля начинается управленческий цикл, чтобы определить состояние работы и наметить задачи на будущее. Задачи реализуются через систему мероприятий, а затем необходимо снова проанализировать уровень работы, но уже на качественно новом витке деятельности дошкольного учреждения. Тематическая проверка - одна из форм контроля.</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Главным </w:t>
      </w:r>
      <w:r>
        <w:rPr>
          <w:rFonts w:ascii="Times New Roman" w:eastAsia="Times New Roman" w:hAnsi="Times New Roman" w:cs="Times New Roman"/>
          <w:b/>
          <w:bCs/>
          <w:i/>
          <w:iCs/>
          <w:color w:val="000000"/>
          <w:sz w:val="28"/>
          <w:lang w:eastAsia="ru-RU"/>
        </w:rPr>
        <w:t>предмето</w:t>
      </w:r>
      <w:r w:rsidRPr="003B1717">
        <w:rPr>
          <w:rFonts w:ascii="Times New Roman" w:eastAsia="Times New Roman" w:hAnsi="Times New Roman" w:cs="Times New Roman"/>
          <w:b/>
          <w:bCs/>
          <w:i/>
          <w:iCs/>
          <w:color w:val="000000"/>
          <w:sz w:val="28"/>
          <w:lang w:eastAsia="ru-RU"/>
        </w:rPr>
        <w:t>м</w:t>
      </w:r>
      <w:r w:rsidRPr="003B1717">
        <w:rPr>
          <w:rFonts w:ascii="Times New Roman" w:eastAsia="Times New Roman" w:hAnsi="Times New Roman" w:cs="Times New Roman"/>
          <w:color w:val="000000"/>
          <w:sz w:val="28"/>
          <w:szCs w:val="28"/>
          <w:lang w:eastAsia="ru-RU"/>
        </w:rPr>
        <w:t> тематического контроля является определение наличия системы занятий и других воспитательных мероприятий, направленных на реализацию программы, воспитания и развитие ребенка.</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i/>
          <w:iCs/>
          <w:color w:val="000000"/>
          <w:sz w:val="28"/>
          <w:lang w:eastAsia="ru-RU"/>
        </w:rPr>
        <w:t>Содержанием</w:t>
      </w:r>
      <w:r w:rsidRPr="003B1717">
        <w:rPr>
          <w:rFonts w:ascii="Times New Roman" w:eastAsia="Times New Roman" w:hAnsi="Times New Roman" w:cs="Times New Roman"/>
          <w:color w:val="000000"/>
          <w:sz w:val="28"/>
          <w:szCs w:val="28"/>
          <w:lang w:eastAsia="ru-RU"/>
        </w:rPr>
        <w:t xml:space="preserve"> тематического контроля является изучение состояния </w:t>
      </w:r>
      <w:proofErr w:type="spellStart"/>
      <w:proofErr w:type="gramStart"/>
      <w:r w:rsidRPr="003B1717">
        <w:rPr>
          <w:rFonts w:ascii="Times New Roman" w:eastAsia="Times New Roman" w:hAnsi="Times New Roman" w:cs="Times New Roman"/>
          <w:color w:val="000000"/>
          <w:sz w:val="28"/>
          <w:szCs w:val="28"/>
          <w:lang w:eastAsia="ru-RU"/>
        </w:rPr>
        <w:t>воспитательно</w:t>
      </w:r>
      <w:proofErr w:type="spellEnd"/>
      <w:r w:rsidRPr="003B1717">
        <w:rPr>
          <w:rFonts w:ascii="Times New Roman" w:eastAsia="Times New Roman" w:hAnsi="Times New Roman" w:cs="Times New Roman"/>
          <w:color w:val="000000"/>
          <w:sz w:val="28"/>
          <w:szCs w:val="28"/>
          <w:lang w:eastAsia="ru-RU"/>
        </w:rPr>
        <w:t xml:space="preserve"> - образовательной</w:t>
      </w:r>
      <w:proofErr w:type="gramEnd"/>
      <w:r w:rsidRPr="003B1717">
        <w:rPr>
          <w:rFonts w:ascii="Times New Roman" w:eastAsia="Times New Roman" w:hAnsi="Times New Roman" w:cs="Times New Roman"/>
          <w:color w:val="000000"/>
          <w:sz w:val="28"/>
          <w:szCs w:val="28"/>
          <w:lang w:eastAsia="ru-RU"/>
        </w:rPr>
        <w:t xml:space="preserve"> работы с детьми по данной проблеме.</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Определяя тематику контроля, необходимо, прежде всего, учесть основные направления работы дошкольного учреждения в текущем учебном году и сформулировать в соответствии с этим </w:t>
      </w:r>
      <w:r w:rsidRPr="003B1717">
        <w:rPr>
          <w:rFonts w:ascii="Times New Roman" w:eastAsia="Times New Roman" w:hAnsi="Times New Roman" w:cs="Times New Roman"/>
          <w:b/>
          <w:bCs/>
          <w:i/>
          <w:iCs/>
          <w:color w:val="000000"/>
          <w:sz w:val="28"/>
          <w:lang w:eastAsia="ru-RU"/>
        </w:rPr>
        <w:t>цели</w:t>
      </w:r>
      <w:r w:rsidRPr="003B1717">
        <w:rPr>
          <w:rFonts w:ascii="Times New Roman" w:eastAsia="Times New Roman" w:hAnsi="Times New Roman" w:cs="Times New Roman"/>
          <w:b/>
          <w:bCs/>
          <w:color w:val="000000"/>
          <w:sz w:val="28"/>
          <w:lang w:eastAsia="ru-RU"/>
        </w:rPr>
        <w:t> </w:t>
      </w:r>
      <w:r w:rsidRPr="003B1717">
        <w:rPr>
          <w:rFonts w:ascii="Times New Roman" w:eastAsia="Times New Roman" w:hAnsi="Times New Roman" w:cs="Times New Roman"/>
          <w:color w:val="000000"/>
          <w:sz w:val="28"/>
          <w:szCs w:val="28"/>
          <w:lang w:eastAsia="ru-RU"/>
        </w:rPr>
        <w:t>тематических проверок. Например, если педагоги поставили перед собой задачу снижения заболеваемости детей путем внедрения </w:t>
      </w:r>
      <w:bookmarkStart w:id="0" w:name="OCRUncertain001"/>
      <w:proofErr w:type="spellStart"/>
      <w:r w:rsidRPr="003B1717">
        <w:rPr>
          <w:rFonts w:ascii="Times New Roman" w:eastAsia="Times New Roman" w:hAnsi="Times New Roman" w:cs="Times New Roman"/>
          <w:color w:val="000000"/>
          <w:sz w:val="28"/>
          <w:szCs w:val="28"/>
          <w:lang w:eastAsia="ru-RU"/>
        </w:rPr>
        <w:t>здоровьесберегающих</w:t>
      </w:r>
      <w:bookmarkEnd w:id="0"/>
      <w:proofErr w:type="spellEnd"/>
      <w:r w:rsidRPr="003B1717">
        <w:rPr>
          <w:rFonts w:ascii="Times New Roman" w:eastAsia="Times New Roman" w:hAnsi="Times New Roman" w:cs="Times New Roman"/>
          <w:color w:val="000000"/>
          <w:sz w:val="28"/>
          <w:szCs w:val="28"/>
          <w:lang w:eastAsia="ru-RU"/>
        </w:rPr>
        <w:t xml:space="preserve"> технологий, целью тематического контроля должно стать выявление результативности </w:t>
      </w:r>
      <w:r w:rsidRPr="003B1717">
        <w:rPr>
          <w:rFonts w:ascii="Times New Roman" w:eastAsia="Times New Roman" w:hAnsi="Times New Roman" w:cs="Times New Roman"/>
          <w:color w:val="000000"/>
          <w:sz w:val="28"/>
          <w:szCs w:val="28"/>
          <w:lang w:eastAsia="ru-RU"/>
        </w:rPr>
        <w:lastRenderedPageBreak/>
        <w:t>этой работы и определение степени овладения педагогами технологией сохранения здоровья детей.</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Тематику контроля могут определить результаты оперативного контроля. Если в результате этого были выявлены определенные недостатки (например, у детей отмечаются слабые культурно-гигиенические навыки в процессе еды), целью тематической проверки может быть выполнение программы по этому вопросу. В процессе проверки будет проанализирована система педагогических воздействий, направленная на формирование навыков самообслуживания, уровень педагогического мастерства воспитателя и т.д., что </w:t>
      </w:r>
      <w:bookmarkStart w:id="1" w:name="OCRUncertain002"/>
      <w:r w:rsidRPr="003B1717">
        <w:rPr>
          <w:rFonts w:ascii="Times New Roman" w:eastAsia="Times New Roman" w:hAnsi="Times New Roman" w:cs="Times New Roman"/>
          <w:color w:val="000000"/>
          <w:sz w:val="28"/>
          <w:szCs w:val="28"/>
          <w:lang w:eastAsia="ru-RU"/>
        </w:rPr>
        <w:t>помо</w:t>
      </w:r>
      <w:bookmarkEnd w:id="1"/>
      <w:r w:rsidRPr="003B1717">
        <w:rPr>
          <w:rFonts w:ascii="Times New Roman" w:eastAsia="Times New Roman" w:hAnsi="Times New Roman" w:cs="Times New Roman"/>
          <w:color w:val="000000"/>
          <w:sz w:val="28"/>
          <w:szCs w:val="28"/>
          <w:lang w:eastAsia="ru-RU"/>
        </w:rPr>
        <w:t>жет определить причины отсутствия у детей устойчивых навыков и наметить систему оказания помощи педагогам для дальнейшего совершенствования работы.</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Тематическая проверка также может быть посвящена изучению внедрения материалов семинара, проведенного в дошкольном учреждении, внедрению педагогами передового педагогического опыта или новых педагогических технологий и т.д.</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Формулировка цели тематической проверки должна быть достаточно конкретной и отражать суть проблемы: например, изучая состояние работы по изобразительной деятельности и конкретно одного из ее разделов, цель тематической проверки может быть достаточно простой — выполнение программы по рисованию. Она может быть и несколько сужена: выполнение программы по декоративному рисованию.</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Когда педагогический коллектив способен добиться реализации программы на достаточно высоком уровне, </w:t>
      </w:r>
      <w:r w:rsidRPr="003B1717">
        <w:rPr>
          <w:rFonts w:ascii="Times New Roman" w:eastAsia="Times New Roman" w:hAnsi="Times New Roman" w:cs="Times New Roman"/>
          <w:b/>
          <w:bCs/>
          <w:i/>
          <w:iCs/>
          <w:color w:val="000000"/>
          <w:sz w:val="28"/>
          <w:lang w:eastAsia="ru-RU"/>
        </w:rPr>
        <w:t>цель проверки</w:t>
      </w:r>
      <w:r w:rsidRPr="003B1717">
        <w:rPr>
          <w:rFonts w:ascii="Times New Roman" w:eastAsia="Times New Roman" w:hAnsi="Times New Roman" w:cs="Times New Roman"/>
          <w:color w:val="000000"/>
          <w:sz w:val="28"/>
          <w:szCs w:val="28"/>
          <w:lang w:eastAsia="ru-RU"/>
        </w:rPr>
        <w:t> также отражает более глубокие аспекты проблемы:</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развитие творческих способностей детей в процессе рисования на занятиях и в повседневной жизни;</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внедрение новых педагогических технологий в обучении рисованию старших дошкольников и т.д.</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Определив цель и приступая к тематической проверке, необходимо </w:t>
      </w:r>
      <w:proofErr w:type="spellStart"/>
      <w:r w:rsidRPr="003B1717">
        <w:rPr>
          <w:rFonts w:ascii="Times New Roman" w:eastAsia="Times New Roman" w:hAnsi="Times New Roman" w:cs="Times New Roman"/>
          <w:color w:val="000000"/>
          <w:sz w:val="28"/>
          <w:szCs w:val="28"/>
          <w:lang w:eastAsia="ru-RU"/>
        </w:rPr>
        <w:t>составить</w:t>
      </w:r>
      <w:r w:rsidRPr="003B1717">
        <w:rPr>
          <w:rFonts w:ascii="Times New Roman" w:eastAsia="Times New Roman" w:hAnsi="Times New Roman" w:cs="Times New Roman"/>
          <w:b/>
          <w:bCs/>
          <w:i/>
          <w:iCs/>
          <w:color w:val="000000"/>
          <w:sz w:val="28"/>
          <w:lang w:eastAsia="ru-RU"/>
        </w:rPr>
        <w:t>план</w:t>
      </w:r>
      <w:proofErr w:type="spellEnd"/>
      <w:r w:rsidRPr="003B1717">
        <w:rPr>
          <w:rFonts w:ascii="Times New Roman" w:eastAsia="Times New Roman" w:hAnsi="Times New Roman" w:cs="Times New Roman"/>
          <w:b/>
          <w:bCs/>
          <w:color w:val="000000"/>
          <w:sz w:val="28"/>
          <w:lang w:eastAsia="ru-RU"/>
        </w:rPr>
        <w:t> </w:t>
      </w:r>
      <w:r w:rsidRPr="003B1717">
        <w:rPr>
          <w:rFonts w:ascii="Times New Roman" w:eastAsia="Times New Roman" w:hAnsi="Times New Roman" w:cs="Times New Roman"/>
          <w:b/>
          <w:bCs/>
          <w:i/>
          <w:iCs/>
          <w:color w:val="000000"/>
          <w:sz w:val="28"/>
          <w:lang w:eastAsia="ru-RU"/>
        </w:rPr>
        <w:t>ее проведения,</w:t>
      </w:r>
      <w:r w:rsidRPr="003B1717">
        <w:rPr>
          <w:rFonts w:ascii="Times New Roman" w:eastAsia="Times New Roman" w:hAnsi="Times New Roman" w:cs="Times New Roman"/>
          <w:b/>
          <w:bCs/>
          <w:color w:val="000000"/>
          <w:sz w:val="28"/>
          <w:lang w:eastAsia="ru-RU"/>
        </w:rPr>
        <w:t> </w:t>
      </w:r>
      <w:proofErr w:type="gramStart"/>
      <w:r w:rsidRPr="003B1717">
        <w:rPr>
          <w:rFonts w:ascii="Times New Roman" w:eastAsia="Times New Roman" w:hAnsi="Times New Roman" w:cs="Times New Roman"/>
          <w:color w:val="000000"/>
          <w:sz w:val="28"/>
          <w:szCs w:val="28"/>
          <w:lang w:eastAsia="ru-RU"/>
        </w:rPr>
        <w:t>который</w:t>
      </w:r>
      <w:proofErr w:type="gramEnd"/>
      <w:r w:rsidRPr="003B1717">
        <w:rPr>
          <w:rFonts w:ascii="Times New Roman" w:eastAsia="Times New Roman" w:hAnsi="Times New Roman" w:cs="Times New Roman"/>
          <w:color w:val="000000"/>
          <w:sz w:val="28"/>
          <w:szCs w:val="28"/>
          <w:lang w:eastAsia="ru-RU"/>
        </w:rPr>
        <w:t xml:space="preserve"> включает:</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изучение знаний, умений и навыков детей </w:t>
      </w:r>
      <w:bookmarkStart w:id="2" w:name="OCRUncertain005"/>
      <w:r w:rsidRPr="003B1717">
        <w:rPr>
          <w:rFonts w:ascii="Times New Roman" w:eastAsia="Times New Roman" w:hAnsi="Times New Roman" w:cs="Times New Roman"/>
          <w:color w:val="000000"/>
          <w:sz w:val="28"/>
          <w:szCs w:val="28"/>
          <w:lang w:eastAsia="ru-RU"/>
        </w:rPr>
        <w:t>(ЗУН),</w:t>
      </w:r>
      <w:bookmarkEnd w:id="2"/>
      <w:r w:rsidRPr="003B1717">
        <w:rPr>
          <w:rFonts w:ascii="Times New Roman" w:eastAsia="Times New Roman" w:hAnsi="Times New Roman" w:cs="Times New Roman"/>
          <w:color w:val="000000"/>
          <w:sz w:val="28"/>
          <w:szCs w:val="28"/>
          <w:lang w:eastAsia="ru-RU"/>
        </w:rPr>
        <w:t> что позволит выявить степень овладения ими программой</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 xml:space="preserve">определение знаний, умения и навыков педагогов по данной проблеме, что поможет выявить уровень педагогического мастерства воспитателей и, возможно, определить причины их неудач в </w:t>
      </w:r>
      <w:r w:rsidRPr="003B1717">
        <w:rPr>
          <w:rFonts w:ascii="Times New Roman" w:eastAsia="Times New Roman" w:hAnsi="Times New Roman" w:cs="Times New Roman"/>
          <w:color w:val="000000"/>
          <w:sz w:val="28"/>
          <w:szCs w:val="28"/>
          <w:lang w:eastAsia="ru-RU"/>
        </w:rPr>
        <w:lastRenderedPageBreak/>
        <w:t>формировании ЗУН детей, воспитании у них определенных качеств, в их развитии</w:t>
      </w:r>
      <w:r w:rsidRPr="003B1717">
        <w:rPr>
          <w:rFonts w:ascii="Times New Roman" w:eastAsia="Times New Roman" w:hAnsi="Times New Roman" w:cs="Times New Roman"/>
          <w:b/>
          <w:bCs/>
          <w:i/>
          <w:iCs/>
          <w:color w:val="000000"/>
          <w:sz w:val="28"/>
          <w:lang w:eastAsia="ru-RU"/>
        </w:rPr>
        <w:t>,</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состояние планирования, анализ которого позволит определить наличие или отсутствие системы работы по проблеме, что также может являться причиной слабого овладения детьми программой;</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анализ условий для осуществления работы по теме, наличие или отсутствие которых может способствовать или мешать реализации программы, формированию устойчивых знаний или навыков, анализ взаимодействия педагогов с родителями, без которого кар</w:t>
      </w:r>
      <w:bookmarkStart w:id="3" w:name="OCRUncertain006"/>
      <w:r w:rsidRPr="003B1717">
        <w:rPr>
          <w:rFonts w:ascii="Times New Roman" w:eastAsia="Times New Roman" w:hAnsi="Times New Roman" w:cs="Times New Roman"/>
          <w:color w:val="000000"/>
          <w:sz w:val="28"/>
          <w:szCs w:val="28"/>
          <w:lang w:eastAsia="ru-RU"/>
        </w:rPr>
        <w:t>т</w:t>
      </w:r>
      <w:bookmarkEnd w:id="3"/>
      <w:r w:rsidRPr="003B1717">
        <w:rPr>
          <w:rFonts w:ascii="Times New Roman" w:eastAsia="Times New Roman" w:hAnsi="Times New Roman" w:cs="Times New Roman"/>
          <w:color w:val="000000"/>
          <w:sz w:val="28"/>
          <w:szCs w:val="28"/>
          <w:lang w:eastAsia="ru-RU"/>
        </w:rPr>
        <w:t>ина педагогического воздействия будет неполной</w:t>
      </w:r>
      <w:r w:rsidRPr="003B1717">
        <w:rPr>
          <w:rFonts w:ascii="Times New Roman" w:eastAsia="Times New Roman" w:hAnsi="Times New Roman" w:cs="Times New Roman"/>
          <w:b/>
          <w:bCs/>
          <w:i/>
          <w:iCs/>
          <w:color w:val="000000"/>
          <w:sz w:val="28"/>
          <w:lang w:eastAsia="ru-RU"/>
        </w:rPr>
        <w:t>.</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proofErr w:type="gramStart"/>
      <w:r w:rsidRPr="003B1717">
        <w:rPr>
          <w:rFonts w:ascii="Times New Roman" w:eastAsia="Times New Roman" w:hAnsi="Times New Roman" w:cs="Times New Roman"/>
          <w:color w:val="000000"/>
          <w:sz w:val="28"/>
          <w:szCs w:val="28"/>
          <w:lang w:eastAsia="ru-RU"/>
        </w:rPr>
        <w:t>Исходя из цели, отбирается</w:t>
      </w:r>
      <w:r w:rsidRPr="003B1717">
        <w:rPr>
          <w:rFonts w:ascii="Times New Roman" w:eastAsia="Times New Roman" w:hAnsi="Times New Roman" w:cs="Times New Roman"/>
          <w:b/>
          <w:bCs/>
          <w:color w:val="000000"/>
          <w:sz w:val="28"/>
          <w:lang w:eastAsia="ru-RU"/>
        </w:rPr>
        <w:t> </w:t>
      </w:r>
      <w:r w:rsidRPr="003B1717">
        <w:rPr>
          <w:rFonts w:ascii="Times New Roman" w:eastAsia="Times New Roman" w:hAnsi="Times New Roman" w:cs="Times New Roman"/>
          <w:b/>
          <w:bCs/>
          <w:i/>
          <w:iCs/>
          <w:color w:val="000000"/>
          <w:sz w:val="28"/>
          <w:lang w:eastAsia="ru-RU"/>
        </w:rPr>
        <w:t>содержание,</w:t>
      </w:r>
      <w:r w:rsidRPr="003B1717">
        <w:rPr>
          <w:rFonts w:ascii="Times New Roman" w:eastAsia="Times New Roman" w:hAnsi="Times New Roman" w:cs="Times New Roman"/>
          <w:color w:val="000000"/>
          <w:sz w:val="28"/>
          <w:szCs w:val="28"/>
          <w:lang w:eastAsia="ru-RU"/>
        </w:rPr>
        <w:t> т.е. что должны знать или уметь дети и что должен проанализировать старший воспитатель в ходе проверки, например: формы организации двигательной деятельности, методика их проведения, двигательная активность в организованной и самостоятельной деятельности, отношение детей и родителей к этой деятельности и т.д. (или счет в пределах 20, отсчитывание по образцу и названному числу, определение равенства</w:t>
      </w:r>
      <w:proofErr w:type="gramEnd"/>
      <w:r w:rsidRPr="003B1717">
        <w:rPr>
          <w:rFonts w:ascii="Times New Roman" w:eastAsia="Times New Roman" w:hAnsi="Times New Roman" w:cs="Times New Roman"/>
          <w:color w:val="000000"/>
          <w:sz w:val="28"/>
          <w:szCs w:val="28"/>
          <w:lang w:eastAsia="ru-RU"/>
        </w:rPr>
        <w:t xml:space="preserve"> в группах разных предметов).</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Содержание определяет</w:t>
      </w:r>
      <w:r w:rsidRPr="003B1717">
        <w:rPr>
          <w:rFonts w:ascii="Times New Roman" w:eastAsia="Times New Roman" w:hAnsi="Times New Roman" w:cs="Times New Roman"/>
          <w:b/>
          <w:bCs/>
          <w:color w:val="000000"/>
          <w:sz w:val="28"/>
          <w:lang w:eastAsia="ru-RU"/>
        </w:rPr>
        <w:t> </w:t>
      </w:r>
      <w:r w:rsidRPr="003B1717">
        <w:rPr>
          <w:rFonts w:ascii="Times New Roman" w:eastAsia="Times New Roman" w:hAnsi="Times New Roman" w:cs="Times New Roman"/>
          <w:b/>
          <w:bCs/>
          <w:i/>
          <w:iCs/>
          <w:color w:val="000000"/>
          <w:sz w:val="28"/>
          <w:lang w:eastAsia="ru-RU"/>
        </w:rPr>
        <w:t>формы организации детской деятельности,</w:t>
      </w:r>
      <w:r w:rsidRPr="003B1717">
        <w:rPr>
          <w:rFonts w:ascii="Times New Roman" w:eastAsia="Times New Roman" w:hAnsi="Times New Roman" w:cs="Times New Roman"/>
          <w:color w:val="000000"/>
          <w:sz w:val="28"/>
          <w:szCs w:val="28"/>
          <w:lang w:eastAsia="ru-RU"/>
        </w:rPr>
        <w:t xml:space="preserve"> через которые можно увидеть содержание, реализующее поставленную цель. Например, двигательную активность в течение дня нужно посмотреть на </w:t>
      </w:r>
      <w:proofErr w:type="gramStart"/>
      <w:r w:rsidRPr="003B1717">
        <w:rPr>
          <w:rFonts w:ascii="Times New Roman" w:eastAsia="Times New Roman" w:hAnsi="Times New Roman" w:cs="Times New Roman"/>
          <w:color w:val="000000"/>
          <w:sz w:val="28"/>
          <w:szCs w:val="28"/>
          <w:lang w:eastAsia="ru-RU"/>
        </w:rPr>
        <w:t>физкультурном</w:t>
      </w:r>
      <w:proofErr w:type="gramEnd"/>
      <w:r w:rsidRPr="003B1717">
        <w:rPr>
          <w:rFonts w:ascii="Times New Roman" w:eastAsia="Times New Roman" w:hAnsi="Times New Roman" w:cs="Times New Roman"/>
          <w:color w:val="000000"/>
          <w:sz w:val="28"/>
          <w:szCs w:val="28"/>
          <w:lang w:eastAsia="ru-RU"/>
        </w:rPr>
        <w:t xml:space="preserve"> и других занятиях, во время утренней гимнастики, а также в повседневной жизни в течение всего дня. Для тематической проверки по рисованию также следует увидеть занятия, индивидуальную работу с детьми, организацию самостоятельной деятельности, работу на прогулке по расширению представлений об окружающем для последующего рисования и т.д.</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Содержание и формы организации детской деятельности диктуют</w:t>
      </w:r>
      <w:r w:rsidRPr="003B1717">
        <w:rPr>
          <w:rFonts w:ascii="Times New Roman" w:eastAsia="Times New Roman" w:hAnsi="Times New Roman" w:cs="Times New Roman"/>
          <w:b/>
          <w:bCs/>
          <w:color w:val="000000"/>
          <w:sz w:val="28"/>
          <w:lang w:eastAsia="ru-RU"/>
        </w:rPr>
        <w:t> </w:t>
      </w:r>
      <w:r w:rsidRPr="003B1717">
        <w:rPr>
          <w:rFonts w:ascii="Times New Roman" w:eastAsia="Times New Roman" w:hAnsi="Times New Roman" w:cs="Times New Roman"/>
          <w:b/>
          <w:bCs/>
          <w:i/>
          <w:iCs/>
          <w:color w:val="000000"/>
          <w:sz w:val="28"/>
          <w:lang w:eastAsia="ru-RU"/>
        </w:rPr>
        <w:t>методы контроля:</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B050"/>
          <w:sz w:val="28"/>
          <w:szCs w:val="28"/>
          <w:lang w:eastAsia="ru-RU"/>
        </w:rPr>
      </w:pPr>
      <w:r w:rsidRPr="003F02B0">
        <w:rPr>
          <w:rFonts w:ascii="Times New Roman" w:eastAsia="Times New Roman" w:hAnsi="Times New Roman" w:cs="Times New Roman"/>
          <w:b/>
          <w:bCs/>
          <w:color w:val="00B050"/>
          <w:sz w:val="28"/>
          <w:lang w:eastAsia="ru-RU"/>
        </w:rPr>
        <w:t>1.      Наблюдение педагогического процесса.</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При наблюдении педагогического процесса необходимо определить цель, которая должна способствовать реализации основного содержания плана тематической проверки, а также может быть связана с наличием сложных задач, слабо решаемых в ДОУ.</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При подготовке к наблюдению важно четко определить, что нужно посмотреть, что должен проанализировать старший воспитатель, и выработать экономичную форму фиксации наблюдения. Предлагаемые унифицированные блок-схемы анализа занятия, </w:t>
      </w:r>
      <w:proofErr w:type="spellStart"/>
      <w:r w:rsidRPr="003B1717">
        <w:rPr>
          <w:rFonts w:ascii="Times New Roman" w:eastAsia="Times New Roman" w:hAnsi="Times New Roman" w:cs="Times New Roman"/>
          <w:color w:val="000000"/>
          <w:sz w:val="28"/>
          <w:szCs w:val="28"/>
          <w:lang w:eastAsia="ru-RU"/>
        </w:rPr>
        <w:t>воспитетельно</w:t>
      </w:r>
      <w:proofErr w:type="spellEnd"/>
      <w:r w:rsidRPr="003B1717">
        <w:rPr>
          <w:rFonts w:ascii="Times New Roman" w:eastAsia="Times New Roman" w:hAnsi="Times New Roman" w:cs="Times New Roman"/>
          <w:color w:val="000000"/>
          <w:sz w:val="28"/>
          <w:szCs w:val="28"/>
          <w:lang w:eastAsia="ru-RU"/>
        </w:rPr>
        <w:t xml:space="preserve"> - </w:t>
      </w:r>
      <w:r w:rsidRPr="003B1717">
        <w:rPr>
          <w:rFonts w:ascii="Times New Roman" w:eastAsia="Times New Roman" w:hAnsi="Times New Roman" w:cs="Times New Roman"/>
          <w:color w:val="000000"/>
          <w:sz w:val="28"/>
          <w:szCs w:val="28"/>
          <w:lang w:eastAsia="ru-RU"/>
        </w:rPr>
        <w:lastRenderedPageBreak/>
        <w:t>образовательного процесса во второй половине дня, прогулки помогут начинающим старшим воспитателям правильно осуществить эту работу</w:t>
      </w:r>
      <w:proofErr w:type="gramStart"/>
      <w:r w:rsidRPr="003B1717">
        <w:rPr>
          <w:rFonts w:ascii="Times New Roman" w:eastAsia="Times New Roman" w:hAnsi="Times New Roman" w:cs="Times New Roman"/>
          <w:color w:val="000000"/>
          <w:sz w:val="28"/>
          <w:szCs w:val="28"/>
          <w:lang w:eastAsia="ru-RU"/>
        </w:rPr>
        <w:t> </w:t>
      </w:r>
      <w:r w:rsidRPr="003B1717">
        <w:rPr>
          <w:rFonts w:ascii="Times New Roman" w:eastAsia="Times New Roman" w:hAnsi="Times New Roman" w:cs="Times New Roman"/>
          <w:b/>
          <w:bCs/>
          <w:i/>
          <w:iCs/>
          <w:color w:val="000000"/>
          <w:sz w:val="28"/>
          <w:lang w:eastAsia="ru-RU"/>
        </w:rPr>
        <w:t>.</w:t>
      </w:r>
      <w:proofErr w:type="gramEnd"/>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В ходе наблюдения не рекомендуется делать замечания педагогу, однако беседы с детьми, просмотр их работ в ходе занятия будут способствовать получению более полной картины организации и результативности просмотренного.</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После наблюдения проводится анализ его с воспитателем, цель которого - показать педагогу, насколько целесообразно построена его работа. Начать лучше с выяснения непонятных моментов, а затем предложить педагогу проанализировать свою работу с позиции поставленных им целей и задач, а также проанализировать соответствие ЗУН детей требованиям программы, и только после этого предложить свой анализ.</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B050"/>
          <w:sz w:val="28"/>
          <w:szCs w:val="28"/>
          <w:lang w:eastAsia="ru-RU"/>
        </w:rPr>
      </w:pPr>
      <w:r w:rsidRPr="003B1717">
        <w:rPr>
          <w:rFonts w:ascii="Times New Roman" w:eastAsia="Times New Roman" w:hAnsi="Times New Roman" w:cs="Times New Roman"/>
          <w:color w:val="00B050"/>
          <w:sz w:val="28"/>
          <w:szCs w:val="28"/>
          <w:lang w:eastAsia="ru-RU"/>
        </w:rPr>
        <w:t> </w:t>
      </w:r>
      <w:r w:rsidRPr="003F02B0">
        <w:rPr>
          <w:rFonts w:ascii="Times New Roman" w:eastAsia="Times New Roman" w:hAnsi="Times New Roman" w:cs="Times New Roman"/>
          <w:b/>
          <w:bCs/>
          <w:color w:val="00B050"/>
          <w:sz w:val="28"/>
          <w:lang w:eastAsia="ru-RU"/>
        </w:rPr>
        <w:t>2. Итоговые занятия</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color w:val="000000"/>
          <w:sz w:val="28"/>
          <w:lang w:eastAsia="ru-RU"/>
        </w:rPr>
        <w:t>Цель их проведения</w:t>
      </w:r>
      <w:r w:rsidRPr="003B1717">
        <w:rPr>
          <w:rFonts w:ascii="Times New Roman" w:eastAsia="Times New Roman" w:hAnsi="Times New Roman" w:cs="Times New Roman"/>
          <w:color w:val="000000"/>
          <w:sz w:val="28"/>
          <w:szCs w:val="28"/>
          <w:lang w:eastAsia="ru-RU"/>
        </w:rPr>
        <w:t xml:space="preserve"> - оценка уровня выполнения программы на начало, середину и конец года для дополнения результатов наблюдения педагогического процесса. </w:t>
      </w:r>
      <w:proofErr w:type="gramStart"/>
      <w:r w:rsidRPr="003B1717">
        <w:rPr>
          <w:rFonts w:ascii="Times New Roman" w:eastAsia="Times New Roman" w:hAnsi="Times New Roman" w:cs="Times New Roman"/>
          <w:color w:val="000000"/>
          <w:sz w:val="28"/>
          <w:szCs w:val="28"/>
          <w:lang w:eastAsia="ru-RU"/>
        </w:rPr>
        <w:t>Итоговые занятия проводятся в ходе тематических проверок, а также в тех случаях, когда руководителя беспокоит состояние работы по какому-либо разделу, при проверке реализации предложений тематического контроля, конечного результата работы по определенному разделу программы, время которого четко определено (например, в конце года в подготовительной группе, целесообразно проверить умение детей составлять и решать арифметические задачи).</w:t>
      </w:r>
      <w:proofErr w:type="gramEnd"/>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Содержание итогового занятия разрабатывается старшим воспитателем, причем в содержание </w:t>
      </w:r>
      <w:proofErr w:type="gramStart"/>
      <w:r w:rsidRPr="003B1717">
        <w:rPr>
          <w:rFonts w:ascii="Times New Roman" w:eastAsia="Times New Roman" w:hAnsi="Times New Roman" w:cs="Times New Roman"/>
          <w:color w:val="000000"/>
          <w:sz w:val="28"/>
          <w:szCs w:val="28"/>
          <w:lang w:eastAsia="ru-RU"/>
        </w:rPr>
        <w:t>включается</w:t>
      </w:r>
      <w:proofErr w:type="gramEnd"/>
      <w:r w:rsidRPr="003B1717">
        <w:rPr>
          <w:rFonts w:ascii="Times New Roman" w:eastAsia="Times New Roman" w:hAnsi="Times New Roman" w:cs="Times New Roman"/>
          <w:color w:val="000000"/>
          <w:sz w:val="28"/>
          <w:szCs w:val="28"/>
          <w:lang w:eastAsia="ru-RU"/>
        </w:rPr>
        <w:t xml:space="preserve"> только выполнение какой-либо одной программной задачи определенного раздела программы, но не группой в целом, а каждым ребенком. С этой целью на эту программную задачу подбирается несколько заданий и фиксируется, кто из детей отвечал вообще и кто ответил правильно. Унифицированный блок-схема для записи наблюдения итогового занятия также прилагается</w:t>
      </w:r>
      <w:proofErr w:type="gramStart"/>
      <w:r w:rsidRPr="003B1717">
        <w:rPr>
          <w:rFonts w:ascii="Times New Roman" w:eastAsia="Times New Roman" w:hAnsi="Times New Roman" w:cs="Times New Roman"/>
          <w:color w:val="000000"/>
          <w:sz w:val="28"/>
          <w:szCs w:val="28"/>
          <w:lang w:eastAsia="ru-RU"/>
        </w:rPr>
        <w:t> </w:t>
      </w:r>
      <w:r w:rsidRPr="003B1717">
        <w:rPr>
          <w:rFonts w:ascii="Times New Roman" w:eastAsia="Times New Roman" w:hAnsi="Times New Roman" w:cs="Times New Roman"/>
          <w:b/>
          <w:bCs/>
          <w:color w:val="000000"/>
          <w:sz w:val="28"/>
          <w:lang w:eastAsia="ru-RU"/>
        </w:rPr>
        <w:t>.</w:t>
      </w:r>
      <w:proofErr w:type="gramEnd"/>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B050"/>
          <w:sz w:val="28"/>
          <w:szCs w:val="28"/>
          <w:lang w:eastAsia="ru-RU"/>
        </w:rPr>
      </w:pPr>
      <w:r w:rsidRPr="003F02B0">
        <w:rPr>
          <w:rFonts w:ascii="Times New Roman" w:eastAsia="Times New Roman" w:hAnsi="Times New Roman" w:cs="Times New Roman"/>
          <w:b/>
          <w:bCs/>
          <w:color w:val="00B050"/>
          <w:sz w:val="28"/>
          <w:lang w:eastAsia="ru-RU"/>
        </w:rPr>
        <w:t>3. Проверка календарных планов</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Проверка планов также проводится в ходе тематической проверки, но может осуществляться и как самостоятельный метод контроля. В этом случае она проводится только по конкретным темам, а не вообще как проверка плана в целом, причем за период не менее двух недель. Целесообразно делать сравнительный анализ планов нескольких групп одного возраста. Возможно использование взаимоконтроля и самоанализа плана по предложенным воспитателям вопросам. Фиксировать результаты удобнее в блок-схемах, которые специально разрабатываются старшим воспитателем в зависимости от цели проверки </w:t>
      </w:r>
      <w:r w:rsidRPr="003B1717">
        <w:rPr>
          <w:rFonts w:ascii="Times New Roman" w:eastAsia="Times New Roman" w:hAnsi="Times New Roman" w:cs="Times New Roman"/>
          <w:b/>
          <w:bCs/>
          <w:i/>
          <w:iCs/>
          <w:color w:val="000000"/>
          <w:sz w:val="28"/>
          <w:lang w:eastAsia="ru-RU"/>
        </w:rPr>
        <w:t>.</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B050"/>
          <w:sz w:val="28"/>
          <w:szCs w:val="28"/>
          <w:lang w:eastAsia="ru-RU"/>
        </w:rPr>
      </w:pPr>
      <w:r w:rsidRPr="003F02B0">
        <w:rPr>
          <w:rFonts w:ascii="Times New Roman" w:eastAsia="Times New Roman" w:hAnsi="Times New Roman" w:cs="Times New Roman"/>
          <w:b/>
          <w:bCs/>
          <w:color w:val="00B050"/>
          <w:sz w:val="28"/>
          <w:lang w:eastAsia="ru-RU"/>
        </w:rPr>
        <w:lastRenderedPageBreak/>
        <w:t>4. Беседы с детьми</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Это один из методов выявления уровня знаний детей группы, и каждого ребенка в отдельности, особенно тех детей, которые мало проявляют себя на занятиях. Целесообразно иметь перечень вопросов по разным темам в соответствии с программой, на разные периоды учебного года (начало, середина, конец).</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Полезно внести их в картотеку, тогда ими можно пользоваться более динамично. Беседы проводятся старшим воспитателем в группе в присутствии воспитателя, ответы фиксируются в блок-схеме, причем при наличии картотеки их можно не записывать, </w:t>
      </w:r>
      <w:proofErr w:type="gramStart"/>
      <w:r w:rsidRPr="003B1717">
        <w:rPr>
          <w:rFonts w:ascii="Times New Roman" w:eastAsia="Times New Roman" w:hAnsi="Times New Roman" w:cs="Times New Roman"/>
          <w:color w:val="000000"/>
          <w:sz w:val="28"/>
          <w:szCs w:val="28"/>
          <w:lang w:eastAsia="ru-RU"/>
        </w:rPr>
        <w:t>указав</w:t>
      </w:r>
      <w:proofErr w:type="gramEnd"/>
      <w:r w:rsidRPr="003B1717">
        <w:rPr>
          <w:rFonts w:ascii="Times New Roman" w:eastAsia="Times New Roman" w:hAnsi="Times New Roman" w:cs="Times New Roman"/>
          <w:color w:val="000000"/>
          <w:sz w:val="28"/>
          <w:szCs w:val="28"/>
          <w:lang w:eastAsia="ru-RU"/>
        </w:rPr>
        <w:t xml:space="preserve"> т</w:t>
      </w:r>
      <w:bookmarkStart w:id="4" w:name="OCRUncertain007"/>
      <w:r w:rsidRPr="003B1717">
        <w:rPr>
          <w:rFonts w:ascii="Times New Roman" w:eastAsia="Times New Roman" w:hAnsi="Times New Roman" w:cs="Times New Roman"/>
          <w:color w:val="000000"/>
          <w:sz w:val="28"/>
          <w:szCs w:val="28"/>
          <w:lang w:eastAsia="ru-RU"/>
        </w:rPr>
        <w:t>о</w:t>
      </w:r>
      <w:bookmarkEnd w:id="4"/>
      <w:r w:rsidRPr="003B1717">
        <w:rPr>
          <w:rFonts w:ascii="Times New Roman" w:eastAsia="Times New Roman" w:hAnsi="Times New Roman" w:cs="Times New Roman"/>
          <w:color w:val="000000"/>
          <w:sz w:val="28"/>
          <w:szCs w:val="28"/>
          <w:lang w:eastAsia="ru-RU"/>
        </w:rPr>
        <w:t>лько номер кар</w:t>
      </w:r>
      <w:bookmarkStart w:id="5" w:name="OCRUncertain008"/>
      <w:r w:rsidRPr="003B1717">
        <w:rPr>
          <w:rFonts w:ascii="Times New Roman" w:eastAsia="Times New Roman" w:hAnsi="Times New Roman" w:cs="Times New Roman"/>
          <w:color w:val="000000"/>
          <w:sz w:val="28"/>
          <w:szCs w:val="28"/>
          <w:lang w:eastAsia="ru-RU"/>
        </w:rPr>
        <w:t>то</w:t>
      </w:r>
      <w:bookmarkEnd w:id="5"/>
      <w:r w:rsidRPr="003B1717">
        <w:rPr>
          <w:rFonts w:ascii="Times New Roman" w:eastAsia="Times New Roman" w:hAnsi="Times New Roman" w:cs="Times New Roman"/>
          <w:color w:val="000000"/>
          <w:sz w:val="28"/>
          <w:szCs w:val="28"/>
          <w:lang w:eastAsia="ru-RU"/>
        </w:rPr>
        <w:t>чки и вопроса</w:t>
      </w:r>
      <w:r w:rsidRPr="003B1717">
        <w:rPr>
          <w:rFonts w:ascii="Times New Roman" w:eastAsia="Times New Roman" w:hAnsi="Times New Roman" w:cs="Times New Roman"/>
          <w:b/>
          <w:bCs/>
          <w:i/>
          <w:iCs/>
          <w:color w:val="000000"/>
          <w:sz w:val="28"/>
          <w:lang w:eastAsia="ru-RU"/>
        </w:rPr>
        <w:t>.</w:t>
      </w:r>
    </w:p>
    <w:p w:rsidR="003B1717" w:rsidRPr="003B1717" w:rsidRDefault="003B1717" w:rsidP="003B1717">
      <w:pPr>
        <w:shd w:val="clear" w:color="auto" w:fill="FFFFFF"/>
        <w:spacing w:before="100" w:beforeAutospacing="1" w:after="100" w:afterAutospacing="1" w:line="240" w:lineRule="auto"/>
        <w:ind w:firstLine="209"/>
        <w:rPr>
          <w:rFonts w:ascii="Times New Roman" w:eastAsia="Times New Roman" w:hAnsi="Times New Roman" w:cs="Times New Roman"/>
          <w:color w:val="00B050"/>
          <w:sz w:val="28"/>
          <w:szCs w:val="28"/>
          <w:lang w:eastAsia="ru-RU"/>
        </w:rPr>
      </w:pPr>
      <w:r w:rsidRPr="003F02B0">
        <w:rPr>
          <w:rFonts w:ascii="Times New Roman" w:eastAsia="Times New Roman" w:hAnsi="Times New Roman" w:cs="Times New Roman"/>
          <w:b/>
          <w:bCs/>
          <w:color w:val="00B050"/>
          <w:sz w:val="28"/>
          <w:lang w:eastAsia="ru-RU"/>
        </w:rPr>
        <w:t>5. Анализ детских работ</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Для создания полной картины реализации программы по изобразительной деятельности анализ д</w:t>
      </w:r>
      <w:bookmarkStart w:id="6" w:name="OCRUncertain010"/>
      <w:r w:rsidRPr="003B1717">
        <w:rPr>
          <w:rFonts w:ascii="Times New Roman" w:eastAsia="Times New Roman" w:hAnsi="Times New Roman" w:cs="Times New Roman"/>
          <w:color w:val="000000"/>
          <w:sz w:val="28"/>
          <w:szCs w:val="28"/>
          <w:lang w:eastAsia="ru-RU"/>
        </w:rPr>
        <w:t>ет</w:t>
      </w:r>
      <w:bookmarkEnd w:id="6"/>
      <w:r w:rsidRPr="003B1717">
        <w:rPr>
          <w:rFonts w:ascii="Times New Roman" w:eastAsia="Times New Roman" w:hAnsi="Times New Roman" w:cs="Times New Roman"/>
          <w:color w:val="000000"/>
          <w:sz w:val="28"/>
          <w:szCs w:val="28"/>
          <w:lang w:eastAsia="ru-RU"/>
        </w:rPr>
        <w:t>ских работ целесообразно проводить не реже одного раза в квартал, а также при просмотре занятия по изобразительной деятельности, тематической и фронтальной проверках.</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Прежде всего, необходимо уточнить, какими навыками и приемами работы должны владеть дети на данный отрезок времени. Соотнести с программным содержанием ко</w:t>
      </w:r>
      <w:bookmarkStart w:id="7" w:name="OCRUncertain011"/>
      <w:r w:rsidRPr="003B1717">
        <w:rPr>
          <w:rFonts w:ascii="Times New Roman" w:eastAsia="Times New Roman" w:hAnsi="Times New Roman" w:cs="Times New Roman"/>
          <w:color w:val="000000"/>
          <w:sz w:val="28"/>
          <w:szCs w:val="28"/>
          <w:lang w:eastAsia="ru-RU"/>
        </w:rPr>
        <w:t>н</w:t>
      </w:r>
      <w:bookmarkEnd w:id="7"/>
      <w:r w:rsidRPr="003B1717">
        <w:rPr>
          <w:rFonts w:ascii="Times New Roman" w:eastAsia="Times New Roman" w:hAnsi="Times New Roman" w:cs="Times New Roman"/>
          <w:color w:val="000000"/>
          <w:sz w:val="28"/>
          <w:szCs w:val="28"/>
          <w:lang w:eastAsia="ru-RU"/>
        </w:rPr>
        <w:t>кретного занятия, а затем, проанализировав все работы. Отметить, сколько детей выполнили и сколько не выполнили </w:t>
      </w:r>
      <w:r w:rsidRPr="003B1717">
        <w:rPr>
          <w:rFonts w:ascii="Times New Roman" w:eastAsia="Times New Roman" w:hAnsi="Times New Roman" w:cs="Times New Roman"/>
          <w:b/>
          <w:bCs/>
          <w:i/>
          <w:iCs/>
          <w:color w:val="000000"/>
          <w:sz w:val="28"/>
          <w:lang w:eastAsia="ru-RU"/>
        </w:rPr>
        <w:t>пр</w:t>
      </w:r>
      <w:bookmarkStart w:id="8" w:name="OCRUncertain012"/>
      <w:r w:rsidRPr="003B1717">
        <w:rPr>
          <w:rFonts w:ascii="Times New Roman" w:eastAsia="Times New Roman" w:hAnsi="Times New Roman" w:cs="Times New Roman"/>
          <w:b/>
          <w:bCs/>
          <w:i/>
          <w:iCs/>
          <w:color w:val="000000"/>
          <w:sz w:val="28"/>
          <w:lang w:eastAsia="ru-RU"/>
        </w:rPr>
        <w:t>о</w:t>
      </w:r>
      <w:bookmarkEnd w:id="8"/>
      <w:r w:rsidRPr="003B1717">
        <w:rPr>
          <w:rFonts w:ascii="Times New Roman" w:eastAsia="Times New Roman" w:hAnsi="Times New Roman" w:cs="Times New Roman"/>
          <w:b/>
          <w:bCs/>
          <w:i/>
          <w:iCs/>
          <w:color w:val="000000"/>
          <w:sz w:val="28"/>
          <w:lang w:eastAsia="ru-RU"/>
        </w:rPr>
        <w:t>граммное содержание</w:t>
      </w:r>
      <w:r w:rsidRPr="003B1717">
        <w:rPr>
          <w:rFonts w:ascii="Times New Roman" w:eastAsia="Times New Roman" w:hAnsi="Times New Roman" w:cs="Times New Roman"/>
          <w:color w:val="000000"/>
          <w:sz w:val="28"/>
          <w:szCs w:val="28"/>
          <w:lang w:eastAsia="ru-RU"/>
        </w:rPr>
        <w:t> по каждому пункту, сколько детей выполнили его полностью с позиции изобразительных и технических задач - изображение цвета, формы, величины, строения предмета, передача композиции, движения, соотношение по величине, колорит и т.д.</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Таковы основные методы контроля, применяемые при проведении тематических проверок и как самостоятельные методы в процессе изучения состояния работы в группах.</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С целью развития творческого потенциала педагогов дошкольного учреждения целесообразно привлекать их к участию в тематических проверках в качестве экспертов, поручая осуществить отдельные методы контроля, - например, анализ или самоанализ планов воспитательно-образовательной работы с детьми по данной проблеме, а</w:t>
      </w:r>
      <w:bookmarkStart w:id="9" w:name="OCRUncertain014"/>
      <w:r w:rsidRPr="003B1717">
        <w:rPr>
          <w:rFonts w:ascii="Times New Roman" w:eastAsia="Times New Roman" w:hAnsi="Times New Roman" w:cs="Times New Roman"/>
          <w:color w:val="000000"/>
          <w:sz w:val="28"/>
          <w:szCs w:val="28"/>
          <w:lang w:eastAsia="ru-RU"/>
        </w:rPr>
        <w:t>н</w:t>
      </w:r>
      <w:bookmarkEnd w:id="9"/>
      <w:r w:rsidRPr="003B1717">
        <w:rPr>
          <w:rFonts w:ascii="Times New Roman" w:eastAsia="Times New Roman" w:hAnsi="Times New Roman" w:cs="Times New Roman"/>
          <w:color w:val="000000"/>
          <w:sz w:val="28"/>
          <w:szCs w:val="28"/>
          <w:lang w:eastAsia="ru-RU"/>
        </w:rPr>
        <w:t>ализ взаимодействия в работе воспитателя и педагога-предметника. Очень важно дать возможность педагогу самостоятельно сделать вывод об уровне работы, для чего предоставить ему необходимые вопросники для анализа, диагностические карты и т.п. К </w:t>
      </w:r>
      <w:bookmarkStart w:id="10" w:name="OCRUncertain015"/>
      <w:r w:rsidRPr="003B1717">
        <w:rPr>
          <w:rFonts w:ascii="Times New Roman" w:eastAsia="Times New Roman" w:hAnsi="Times New Roman" w:cs="Times New Roman"/>
          <w:color w:val="000000"/>
          <w:sz w:val="28"/>
          <w:szCs w:val="28"/>
          <w:lang w:eastAsia="ru-RU"/>
        </w:rPr>
        <w:t>учас</w:t>
      </w:r>
      <w:bookmarkEnd w:id="10"/>
      <w:r w:rsidRPr="003B1717">
        <w:rPr>
          <w:rFonts w:ascii="Times New Roman" w:eastAsia="Times New Roman" w:hAnsi="Times New Roman" w:cs="Times New Roman"/>
          <w:color w:val="000000"/>
          <w:sz w:val="28"/>
          <w:szCs w:val="28"/>
          <w:lang w:eastAsia="ru-RU"/>
        </w:rPr>
        <w:t>тию в проверке привлекается медицинский персонал, а также родительская общественность, для которых также необходимо подготовить соответствующий пакет материалов и провести инструктаж.</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i/>
          <w:iCs/>
          <w:color w:val="000000"/>
          <w:sz w:val="28"/>
          <w:lang w:eastAsia="ru-RU"/>
        </w:rPr>
        <w:lastRenderedPageBreak/>
        <w:t>Результаты</w:t>
      </w:r>
      <w:r w:rsidRPr="003B1717">
        <w:rPr>
          <w:rFonts w:ascii="Times New Roman" w:eastAsia="Times New Roman" w:hAnsi="Times New Roman" w:cs="Times New Roman"/>
          <w:b/>
          <w:bCs/>
          <w:color w:val="000000"/>
          <w:sz w:val="28"/>
          <w:lang w:eastAsia="ru-RU"/>
        </w:rPr>
        <w:t> </w:t>
      </w:r>
      <w:r w:rsidRPr="003B1717">
        <w:rPr>
          <w:rFonts w:ascii="Times New Roman" w:eastAsia="Times New Roman" w:hAnsi="Times New Roman" w:cs="Times New Roman"/>
          <w:color w:val="000000"/>
          <w:sz w:val="28"/>
          <w:szCs w:val="28"/>
          <w:lang w:eastAsia="ru-RU"/>
        </w:rPr>
        <w:t>тематического контроля удобно фиксировать в блок-схемах, предлагаемых в приложениях. Общие итоги тематической проверки могут быть оформлены в виде справки, обсуждаемой впоследствии на педсовете. Заведующая или старший воспитатель могут выступить на педсовете непосредственно по полученным в ходе проверки результатам, зафиксированным в блок-схемах или в общем блоке</w:t>
      </w:r>
      <w:r w:rsidRPr="003B1717">
        <w:rPr>
          <w:rFonts w:ascii="Times New Roman" w:eastAsia="Times New Roman" w:hAnsi="Times New Roman" w:cs="Times New Roman"/>
          <w:b/>
          <w:bCs/>
          <w:i/>
          <w:iCs/>
          <w:color w:val="000000"/>
          <w:sz w:val="28"/>
          <w:lang w:eastAsia="ru-RU"/>
        </w:rPr>
        <w:t>.</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В любом случае основные вопросы выступления должны быть занесены в протокол педсовета. Основным содержанием справки или выступления на педсовете по итогам тематической проверки должно стать состояние работы по проблеме, сформулированной в цели тематической проверки, и помимо успехов в реализации проблемы отражать недостатки и давать анализ их причин.</w:t>
      </w:r>
    </w:p>
    <w:p w:rsidR="003B1717" w:rsidRPr="003B1717" w:rsidRDefault="003B1717" w:rsidP="003B1717">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На основании выявленных в ходе проверки причин недостатков педсоветом принимаются конкретные решения, направленные на их устранение. Практика работы показала, что основных причин недостатков в реализации программы может быть пять. В зависимости от этого и формулируются </w:t>
      </w:r>
      <w:r w:rsidRPr="003B1717">
        <w:rPr>
          <w:rFonts w:ascii="Times New Roman" w:eastAsia="Times New Roman" w:hAnsi="Times New Roman" w:cs="Times New Roman"/>
          <w:b/>
          <w:bCs/>
          <w:i/>
          <w:iCs/>
          <w:color w:val="000000"/>
          <w:sz w:val="28"/>
          <w:lang w:eastAsia="ru-RU"/>
        </w:rPr>
        <w:t>решения педсовета</w:t>
      </w:r>
      <w:r w:rsidRPr="003B1717">
        <w:rPr>
          <w:rFonts w:ascii="Times New Roman" w:eastAsia="Times New Roman" w:hAnsi="Times New Roman" w:cs="Times New Roman"/>
          <w:i/>
          <w:iCs/>
          <w:color w:val="000000"/>
          <w:sz w:val="28"/>
          <w:lang w:eastAsia="ru-RU"/>
        </w:rPr>
        <w:t>.</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если причиной недостатков являются отсутствие необходимых условий, в решение педсовета вносится пункт об их создании;</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при слабом владении педагогами методикой работы по проблеме необходимо предусмотреть систему оказания помощи педагогам по овладению этой методикой;</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недостаток знаний о современных подходах к решению проблемы, новых приемах и педагогических технологиях, возможно, компенсировать через соответствующие семинары, открытые просмотры и другие формы оказания помощи;</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при отсутствии системы работы в решении педсовета необходимо предусмотреть мероприятия по овладению педагогами этой системой через проведение семинаров, составление перспективных планов работы по теме и т.д.;</w:t>
      </w:r>
    </w:p>
    <w:p w:rsid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если педагоги недобросовестно относятся к своим обязанностям (знают методику, умеют осуществлять педагогический процесс, но не делают этого) в решение педсовета целесообразно включить пункт о проведении повторного контроля. Кроме этого руководитель вправе принять и другие управленческие решения.</w:t>
      </w:r>
    </w:p>
    <w:p w:rsidR="003B1717" w:rsidRPr="003B1717" w:rsidRDefault="003B1717" w:rsidP="003B1717">
      <w:pPr>
        <w:shd w:val="clear" w:color="auto" w:fill="FFFFFF"/>
        <w:spacing w:before="100" w:beforeAutospacing="1" w:after="100" w:afterAutospacing="1" w:line="240" w:lineRule="auto"/>
        <w:ind w:left="720" w:firstLine="209"/>
        <w:rPr>
          <w:rFonts w:ascii="Times New Roman" w:eastAsia="Times New Roman" w:hAnsi="Times New Roman" w:cs="Times New Roman"/>
          <w:color w:val="000000"/>
          <w:sz w:val="28"/>
          <w:szCs w:val="28"/>
          <w:lang w:eastAsia="ru-RU"/>
        </w:rPr>
      </w:pPr>
    </w:p>
    <w:p w:rsidR="003B1717" w:rsidRPr="003B1717" w:rsidRDefault="003B1717" w:rsidP="003B1717">
      <w:pPr>
        <w:shd w:val="clear" w:color="auto" w:fill="FFFFFF"/>
        <w:spacing w:before="100" w:beforeAutospacing="1" w:after="199" w:line="240" w:lineRule="auto"/>
        <w:jc w:val="center"/>
        <w:rPr>
          <w:rFonts w:ascii="Times New Roman" w:eastAsia="Times New Roman" w:hAnsi="Times New Roman" w:cs="Times New Roman"/>
          <w:color w:val="00B050"/>
          <w:sz w:val="24"/>
          <w:szCs w:val="24"/>
          <w:lang w:eastAsia="ru-RU"/>
        </w:rPr>
      </w:pPr>
      <w:r w:rsidRPr="003F02B0">
        <w:rPr>
          <w:rFonts w:ascii="Times New Roman" w:eastAsia="Times New Roman" w:hAnsi="Times New Roman" w:cs="Times New Roman"/>
          <w:b/>
          <w:bCs/>
          <w:color w:val="00B050"/>
          <w:sz w:val="24"/>
          <w:szCs w:val="24"/>
          <w:lang w:eastAsia="ru-RU"/>
        </w:rPr>
        <w:lastRenderedPageBreak/>
        <w:t xml:space="preserve">ПРАВИЛА ДЛЯ РУКОВОДИТЕЛЯ </w:t>
      </w:r>
      <w:r w:rsidRPr="003B1717">
        <w:rPr>
          <w:rFonts w:ascii="Times New Roman" w:eastAsia="Times New Roman" w:hAnsi="Times New Roman" w:cs="Times New Roman"/>
          <w:color w:val="00B050"/>
          <w:sz w:val="24"/>
          <w:szCs w:val="24"/>
          <w:lang w:eastAsia="ru-RU"/>
        </w:rPr>
        <w:br/>
      </w:r>
      <w:r w:rsidRPr="003F02B0">
        <w:rPr>
          <w:rFonts w:ascii="Times New Roman" w:eastAsia="Times New Roman" w:hAnsi="Times New Roman" w:cs="Times New Roman"/>
          <w:b/>
          <w:bCs/>
          <w:color w:val="00B050"/>
          <w:sz w:val="24"/>
          <w:szCs w:val="24"/>
          <w:lang w:eastAsia="ru-RU"/>
        </w:rPr>
        <w:t>ПРИ ПРОВЕДЕНИИ КОНТРОЛЯ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F02B0">
        <w:rPr>
          <w:rFonts w:ascii="Times New Roman" w:eastAsia="Times New Roman" w:hAnsi="Times New Roman" w:cs="Times New Roman"/>
          <w:b/>
          <w:bCs/>
          <w:color w:val="C00000"/>
          <w:sz w:val="28"/>
          <w:lang w:eastAsia="ru-RU"/>
        </w:rPr>
        <w:t>1. Контроль не должен ограничиваться инцидентом</w:t>
      </w:r>
      <w:r w:rsidRPr="003B1717">
        <w:rPr>
          <w:rFonts w:ascii="Times New Roman" w:eastAsia="Times New Roman" w:hAnsi="Times New Roman" w:cs="Times New Roman"/>
          <w:b/>
          <w:bCs/>
          <w:color w:val="000000"/>
          <w:sz w:val="28"/>
          <w:lang w:eastAsia="ru-RU"/>
        </w:rPr>
        <w:t>.</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Нельзя ставить целью контроля сбор негативной информации. Если контроль проводится постоянно и планово, то он воспринимается как нора. Если вскрылись недостатки в работе нужно побеседовать с работником, постараться вместе выявить причины ошибок, напомнить о правильных действиях, организовать систему методической помощи.</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F02B0">
        <w:rPr>
          <w:rFonts w:ascii="Times New Roman" w:eastAsia="Times New Roman" w:hAnsi="Times New Roman" w:cs="Times New Roman"/>
          <w:b/>
          <w:bCs/>
          <w:color w:val="C00000"/>
          <w:sz w:val="28"/>
          <w:lang w:eastAsia="ru-RU"/>
        </w:rPr>
        <w:t>2. Тотальный контроль порождает небрежность</w:t>
      </w:r>
      <w:r w:rsidRPr="003B1717">
        <w:rPr>
          <w:rFonts w:ascii="Times New Roman" w:eastAsia="Times New Roman" w:hAnsi="Times New Roman" w:cs="Times New Roman"/>
          <w:b/>
          <w:bCs/>
          <w:color w:val="000000"/>
          <w:sz w:val="28"/>
          <w:lang w:eastAsia="ru-RU"/>
        </w:rPr>
        <w:t>.</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При тотальном контроле сотрудники снимают с себя ответственность за качество выполненной работы. Тотальный контроль не учитывает индивидуальные особенности конкретного человека.</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F02B0">
        <w:rPr>
          <w:rFonts w:ascii="Times New Roman" w:eastAsia="Times New Roman" w:hAnsi="Times New Roman" w:cs="Times New Roman"/>
          <w:b/>
          <w:bCs/>
          <w:color w:val="C00000"/>
          <w:sz w:val="28"/>
          <w:lang w:eastAsia="ru-RU"/>
        </w:rPr>
        <w:t>3. Скрытый контроль вызывает только досаду</w:t>
      </w:r>
      <w:r w:rsidRPr="003B1717">
        <w:rPr>
          <w:rFonts w:ascii="Times New Roman" w:eastAsia="Times New Roman" w:hAnsi="Times New Roman" w:cs="Times New Roman"/>
          <w:b/>
          <w:bCs/>
          <w:color w:val="000000"/>
          <w:sz w:val="28"/>
          <w:lang w:eastAsia="ru-RU"/>
        </w:rPr>
        <w:t>.</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По своей сути он аморален. Нельзя контролировать то, на что раньше никогда не указывалось. Скрытый контроль – это всегда субъективная интерпретация того, что наблюдалось.</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C00000"/>
          <w:sz w:val="28"/>
          <w:szCs w:val="28"/>
          <w:lang w:eastAsia="ru-RU"/>
        </w:rPr>
      </w:pPr>
      <w:r w:rsidRPr="003F02B0">
        <w:rPr>
          <w:rFonts w:ascii="Times New Roman" w:eastAsia="Times New Roman" w:hAnsi="Times New Roman" w:cs="Times New Roman"/>
          <w:b/>
          <w:bCs/>
          <w:color w:val="C00000"/>
          <w:sz w:val="28"/>
          <w:lang w:eastAsia="ru-RU"/>
        </w:rPr>
        <w:t>4. Не следует контролировать только свой «любимый» участок, группу, объект.</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Если сосредоточится на «любимом» объекте, то другие лены коллектива не подпадают в поле зрения проверяющего.</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C00000"/>
          <w:sz w:val="28"/>
          <w:szCs w:val="28"/>
          <w:lang w:eastAsia="ru-RU"/>
        </w:rPr>
      </w:pPr>
      <w:r w:rsidRPr="003F02B0">
        <w:rPr>
          <w:rFonts w:ascii="Times New Roman" w:eastAsia="Times New Roman" w:hAnsi="Times New Roman" w:cs="Times New Roman"/>
          <w:b/>
          <w:bCs/>
          <w:color w:val="C00000"/>
          <w:sz w:val="28"/>
          <w:lang w:eastAsia="ru-RU"/>
        </w:rPr>
        <w:t>5. Следует помнить, что контроль не проформа.</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Кто не контролирует, тот не интересуется достижениями своих сотрудников. Многие руководители избегают контролировать тот или иной вопрос, так как не уверены в своих знаниях, в умении грамотно провести педагогический анализ. Низкая компетентность и ложный страх испортить отношения с подчинёнными – плохой спутник руководителя.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C00000"/>
          <w:sz w:val="28"/>
          <w:szCs w:val="28"/>
          <w:lang w:eastAsia="ru-RU"/>
        </w:rPr>
      </w:pPr>
      <w:r w:rsidRPr="003B1717">
        <w:rPr>
          <w:rFonts w:ascii="Times New Roman" w:eastAsia="Times New Roman" w:hAnsi="Times New Roman" w:cs="Times New Roman"/>
          <w:b/>
          <w:bCs/>
          <w:color w:val="C00000"/>
          <w:sz w:val="28"/>
          <w:lang w:eastAsia="ru-RU"/>
        </w:rPr>
        <w:t>6. Не следует контролировать из-за недоверия.</w:t>
      </w:r>
    </w:p>
    <w:p w:rsid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Подозрительность руководителя свидетельствует о его неуверенности в себе. Делегирование полномочий предполагает и доверие к подчинённым. А систематическое обучение правильному выполнению функциональных обязанностей снимает излишнюю опёку и выводит подчинённых на самоконтроль.</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p>
    <w:p w:rsidR="003B1717" w:rsidRPr="003B1717" w:rsidRDefault="003B1717" w:rsidP="003B1717">
      <w:pPr>
        <w:shd w:val="clear" w:color="auto" w:fill="FFFFFF"/>
        <w:spacing w:before="100" w:beforeAutospacing="1" w:after="199" w:line="240" w:lineRule="auto"/>
        <w:jc w:val="center"/>
        <w:rPr>
          <w:rFonts w:ascii="Times New Roman" w:eastAsia="Times New Roman" w:hAnsi="Times New Roman" w:cs="Times New Roman"/>
          <w:color w:val="00B050"/>
          <w:sz w:val="28"/>
          <w:szCs w:val="28"/>
          <w:lang w:eastAsia="ru-RU"/>
        </w:rPr>
      </w:pPr>
      <w:r w:rsidRPr="003F02B0">
        <w:rPr>
          <w:rFonts w:ascii="Times New Roman" w:eastAsia="Times New Roman" w:hAnsi="Times New Roman" w:cs="Times New Roman"/>
          <w:b/>
          <w:bCs/>
          <w:color w:val="00B050"/>
          <w:sz w:val="28"/>
          <w:lang w:eastAsia="ru-RU"/>
        </w:rPr>
        <w:lastRenderedPageBreak/>
        <w:t>МЕТОДЫ КОНТРОЛЯ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color w:val="000000"/>
          <w:sz w:val="28"/>
          <w:lang w:eastAsia="ru-RU"/>
        </w:rPr>
        <w:t>Метод контроля</w:t>
      </w:r>
      <w:r w:rsidRPr="003B1717">
        <w:rPr>
          <w:rFonts w:ascii="Times New Roman" w:eastAsia="Times New Roman" w:hAnsi="Times New Roman" w:cs="Times New Roman"/>
          <w:color w:val="000000"/>
          <w:sz w:val="28"/>
          <w:szCs w:val="28"/>
          <w:lang w:eastAsia="ru-RU"/>
        </w:rPr>
        <w:t> – это способ практического осуществления контроля для достижения поставленной цели.</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Наиболее эффективными методами контроля для изучения состояния образовательной деятельности являются:</w:t>
      </w:r>
    </w:p>
    <w:p w:rsidR="003B1717" w:rsidRPr="003B1717" w:rsidRDefault="003B1717" w:rsidP="003B1717">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 наблюдение (внимательно следя за чем-либо, изучать, исследовать)</w:t>
      </w:r>
    </w:p>
    <w:p w:rsidR="003B1717" w:rsidRPr="003B1717" w:rsidRDefault="003B1717" w:rsidP="003B1717">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анализ (выявление причин, определение тенденций развития)</w:t>
      </w:r>
    </w:p>
    <w:p w:rsidR="003B1717" w:rsidRPr="003B1717" w:rsidRDefault="003B1717" w:rsidP="003B1717">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беседа (деловой разговор на какую-либо тему, обмен мнениями)</w:t>
      </w:r>
    </w:p>
    <w:p w:rsidR="003B1717" w:rsidRPr="003B1717" w:rsidRDefault="003B1717" w:rsidP="003B1717">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изучение документации (тщательное обследование с целью ознакомления, выяснения чего-либо)</w:t>
      </w:r>
    </w:p>
    <w:p w:rsidR="003B1717" w:rsidRPr="003B1717" w:rsidRDefault="003B1717" w:rsidP="003B1717">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анкетирование (способ исследования путём опроса)</w:t>
      </w:r>
    </w:p>
    <w:p w:rsidR="003B1717" w:rsidRPr="003B1717" w:rsidRDefault="003B1717" w:rsidP="003B1717">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 xml:space="preserve">проверка ЗУН воспитанников (для выявления степени </w:t>
      </w:r>
      <w:proofErr w:type="spellStart"/>
      <w:r w:rsidRPr="003B1717">
        <w:rPr>
          <w:rFonts w:ascii="Times New Roman" w:eastAsia="Times New Roman" w:hAnsi="Times New Roman" w:cs="Times New Roman"/>
          <w:color w:val="000000"/>
          <w:sz w:val="28"/>
          <w:szCs w:val="28"/>
          <w:lang w:eastAsia="ru-RU"/>
        </w:rPr>
        <w:t>обучености</w:t>
      </w:r>
      <w:proofErr w:type="spellEnd"/>
      <w:r w:rsidRPr="003B1717">
        <w:rPr>
          <w:rFonts w:ascii="Times New Roman" w:eastAsia="Times New Roman" w:hAnsi="Times New Roman" w:cs="Times New Roman"/>
          <w:color w:val="000000"/>
          <w:sz w:val="28"/>
          <w:szCs w:val="28"/>
          <w:lang w:eastAsia="ru-RU"/>
        </w:rPr>
        <w:t>)</w:t>
      </w:r>
    </w:p>
    <w:p w:rsidR="003B1717" w:rsidRPr="003B1717" w:rsidRDefault="003B1717" w:rsidP="003B1717">
      <w:pPr>
        <w:shd w:val="clear" w:color="auto" w:fill="FFFFFF"/>
        <w:spacing w:before="100" w:beforeAutospacing="1" w:after="199" w:line="240" w:lineRule="auto"/>
        <w:jc w:val="center"/>
        <w:rPr>
          <w:rFonts w:ascii="Times New Roman" w:eastAsia="Times New Roman" w:hAnsi="Times New Roman" w:cs="Times New Roman"/>
          <w:color w:val="C00000"/>
          <w:sz w:val="28"/>
          <w:szCs w:val="28"/>
          <w:lang w:eastAsia="ru-RU"/>
        </w:rPr>
      </w:pPr>
      <w:r w:rsidRPr="003B1717">
        <w:rPr>
          <w:rFonts w:ascii="Times New Roman" w:eastAsia="Times New Roman" w:hAnsi="Times New Roman" w:cs="Times New Roman"/>
          <w:b/>
          <w:bCs/>
          <w:color w:val="C00000"/>
          <w:sz w:val="28"/>
          <w:lang w:eastAsia="ru-RU"/>
        </w:rPr>
        <w:t>ТЕХНОЛОГИЯ КОНТРОЛЯ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 Определить и сформулировать тему контроля.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2​. Определить и сформулировать основные цели и задачи контроля.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3.​ Определить объект и субъект контроля.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4.​ Определить приказом </w:t>
      </w:r>
      <w:proofErr w:type="gramStart"/>
      <w:r w:rsidRPr="003B1717">
        <w:rPr>
          <w:rFonts w:ascii="Times New Roman" w:eastAsia="Times New Roman" w:hAnsi="Times New Roman" w:cs="Times New Roman"/>
          <w:color w:val="000000"/>
          <w:sz w:val="28"/>
          <w:szCs w:val="28"/>
          <w:lang w:eastAsia="ru-RU"/>
        </w:rPr>
        <w:t>проверяющего</w:t>
      </w:r>
      <w:proofErr w:type="gramEnd"/>
      <w:r w:rsidRPr="003B1717">
        <w:rPr>
          <w:rFonts w:ascii="Times New Roman" w:eastAsia="Times New Roman" w:hAnsi="Times New Roman" w:cs="Times New Roman"/>
          <w:color w:val="000000"/>
          <w:sz w:val="28"/>
          <w:szCs w:val="28"/>
          <w:lang w:eastAsia="ru-RU"/>
        </w:rPr>
        <w:t xml:space="preserve"> или группу проверяющих.</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5.​ Составить программу контроля и ознакомить с ней </w:t>
      </w:r>
      <w:proofErr w:type="gramStart"/>
      <w:r w:rsidRPr="003B1717">
        <w:rPr>
          <w:rFonts w:ascii="Times New Roman" w:eastAsia="Times New Roman" w:hAnsi="Times New Roman" w:cs="Times New Roman"/>
          <w:color w:val="000000"/>
          <w:sz w:val="28"/>
          <w:szCs w:val="28"/>
          <w:lang w:eastAsia="ru-RU"/>
        </w:rPr>
        <w:t>проверяемых</w:t>
      </w:r>
      <w:proofErr w:type="gramEnd"/>
      <w:r w:rsidRPr="003B1717">
        <w:rPr>
          <w:rFonts w:ascii="Times New Roman" w:eastAsia="Times New Roman" w:hAnsi="Times New Roman" w:cs="Times New Roman"/>
          <w:color w:val="000000"/>
          <w:sz w:val="28"/>
          <w:szCs w:val="28"/>
          <w:lang w:eastAsia="ru-RU"/>
        </w:rPr>
        <w:t>.</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6.​ Проконтролировать </w:t>
      </w:r>
      <w:proofErr w:type="gramStart"/>
      <w:r w:rsidRPr="003B1717">
        <w:rPr>
          <w:rFonts w:ascii="Times New Roman" w:eastAsia="Times New Roman" w:hAnsi="Times New Roman" w:cs="Times New Roman"/>
          <w:color w:val="000000"/>
          <w:sz w:val="28"/>
          <w:szCs w:val="28"/>
          <w:lang w:eastAsia="ru-RU"/>
        </w:rPr>
        <w:t>проверяемого</w:t>
      </w:r>
      <w:proofErr w:type="gramEnd"/>
      <w:r w:rsidRPr="003B1717">
        <w:rPr>
          <w:rFonts w:ascii="Times New Roman" w:eastAsia="Times New Roman" w:hAnsi="Times New Roman" w:cs="Times New Roman"/>
          <w:color w:val="000000"/>
          <w:sz w:val="28"/>
          <w:szCs w:val="28"/>
          <w:lang w:eastAsia="ru-RU"/>
        </w:rPr>
        <w:t xml:space="preserve"> по составленной программе.</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7.​ Зарегистрировать все результаты контроля.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8.​ Результаты контроля проанализировать и довести до сведения педагогических работников.</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9.​ При необходимости провести повторный контроль.</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i/>
          <w:iCs/>
          <w:color w:val="000000"/>
          <w:sz w:val="28"/>
          <w:lang w:eastAsia="ru-RU"/>
        </w:rPr>
        <w:t>Объект контроля.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Учебно-воспитательный процесс, документация педагога, родительские собрания, методические объединения, индивидуальные занятия.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C00000"/>
          <w:sz w:val="28"/>
          <w:szCs w:val="28"/>
          <w:lang w:eastAsia="ru-RU"/>
        </w:rPr>
      </w:pPr>
      <w:r w:rsidRPr="003B1717">
        <w:rPr>
          <w:rFonts w:ascii="Times New Roman" w:eastAsia="Times New Roman" w:hAnsi="Times New Roman" w:cs="Times New Roman"/>
          <w:b/>
          <w:bCs/>
          <w:i/>
          <w:iCs/>
          <w:color w:val="C00000"/>
          <w:sz w:val="28"/>
          <w:lang w:eastAsia="ru-RU"/>
        </w:rPr>
        <w:t xml:space="preserve">Объекты </w:t>
      </w:r>
      <w:proofErr w:type="spellStart"/>
      <w:r w:rsidRPr="003B1717">
        <w:rPr>
          <w:rFonts w:ascii="Times New Roman" w:eastAsia="Times New Roman" w:hAnsi="Times New Roman" w:cs="Times New Roman"/>
          <w:b/>
          <w:bCs/>
          <w:i/>
          <w:iCs/>
          <w:color w:val="C00000"/>
          <w:sz w:val="28"/>
          <w:lang w:eastAsia="ru-RU"/>
        </w:rPr>
        <w:t>внутрисадовского</w:t>
      </w:r>
      <w:proofErr w:type="spellEnd"/>
      <w:r w:rsidRPr="003B1717">
        <w:rPr>
          <w:rFonts w:ascii="Times New Roman" w:eastAsia="Times New Roman" w:hAnsi="Times New Roman" w:cs="Times New Roman"/>
          <w:b/>
          <w:bCs/>
          <w:i/>
          <w:iCs/>
          <w:color w:val="C00000"/>
          <w:sz w:val="28"/>
          <w:lang w:eastAsia="ru-RU"/>
        </w:rPr>
        <w:t xml:space="preserve"> управления и контроля.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 Образовательный процесс</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выполнение образовательной программы</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степень личностно – ориентированного взаимодействия</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уровень знаний, умений, навыков детей</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продуктивность деятельности педагога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организация индивидуальной работы</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lastRenderedPageBreak/>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степень участия родителей в образовательном процессе</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здоровье и физическая подготовка (через создание гигиенических условий)</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степень активности и самостоятельности детей</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развитие коммуникативных качеств</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2. Методическая работа.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диагностическая основа (все мероприятия должны быть обусловлены конкретными основами, что хорошо получается, чем поделюсь, в чём испытываю затруднения)</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планирование – нужно посмотреть формы, как распределяется участие педагогов</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работа над передовым педагогическим опытом</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повышение квалификации (самообразование и др.)</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методический уровень каждого педагога.</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3. Инновационная деятельность.</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соответствие этой деятельности концепции развития ДОУ</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степень научной обоснованности (взаимодействие с наукой с институтами);</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результативность нововведения (должны быть определены результаты);</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спланировать (поэтапное планирование).</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4. Психологическое состояние коллектива.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proofErr w:type="gramStart"/>
      <w:r w:rsidRPr="003B1717">
        <w:rPr>
          <w:rFonts w:ascii="Times New Roman" w:eastAsia="Times New Roman" w:hAnsi="Times New Roman" w:cs="Times New Roman"/>
          <w:color w:val="000000"/>
          <w:sz w:val="28"/>
          <w:szCs w:val="28"/>
          <w:lang w:eastAsia="ru-RU"/>
        </w:rPr>
        <w:t>с</w:t>
      </w:r>
      <w:proofErr w:type="gramEnd"/>
      <w:r w:rsidRPr="003B1717">
        <w:rPr>
          <w:rFonts w:ascii="Times New Roman" w:eastAsia="Times New Roman" w:hAnsi="Times New Roman" w:cs="Times New Roman"/>
          <w:color w:val="000000"/>
          <w:sz w:val="28"/>
          <w:szCs w:val="28"/>
          <w:lang w:eastAsia="ru-RU"/>
        </w:rPr>
        <w:t>тепень психологического комфорта педагога;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степень психологического комфорта детей</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психологическая подготовленность коллектива к введению инновации</w:t>
      </w:r>
    </w:p>
    <w:p w:rsid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proofErr w:type="gramStart"/>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Лозунг «Руководитель дойди до нужного, а нужный дойдёт до каждого».</w:t>
      </w:r>
      <w:proofErr w:type="gramEnd"/>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5. Условия реализации образовательного процесса.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proofErr w:type="gramStart"/>
      <w:r w:rsidRPr="003B1717">
        <w:rPr>
          <w:rFonts w:ascii="Times New Roman" w:eastAsia="Times New Roman" w:hAnsi="Times New Roman" w:cs="Times New Roman"/>
          <w:color w:val="000000"/>
          <w:sz w:val="28"/>
          <w:szCs w:val="28"/>
          <w:lang w:eastAsia="ru-RU"/>
        </w:rPr>
        <w:t>о</w:t>
      </w:r>
      <w:proofErr w:type="gramEnd"/>
      <w:r w:rsidRPr="003B1717">
        <w:rPr>
          <w:rFonts w:ascii="Times New Roman" w:eastAsia="Times New Roman" w:hAnsi="Times New Roman" w:cs="Times New Roman"/>
          <w:color w:val="000000"/>
          <w:sz w:val="28"/>
          <w:szCs w:val="28"/>
          <w:lang w:eastAsia="ru-RU"/>
        </w:rPr>
        <w:t>храна труда;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санитарно-гигиеническое состояние;</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обеспеченность учебно-методической литературой;</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обеспеченность дидактическими пособиями;</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обеспеченность ТСО.</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i/>
          <w:iCs/>
          <w:color w:val="000000"/>
          <w:sz w:val="28"/>
          <w:lang w:eastAsia="ru-RU"/>
        </w:rPr>
        <w:t>Субъект контроля</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Воспитатель, руководитель кружка, специалисты в ДОУ, возрастная группа.</w:t>
      </w:r>
    </w:p>
    <w:p w:rsidR="003B1717" w:rsidRPr="003B1717" w:rsidRDefault="003B1717" w:rsidP="003B1717">
      <w:pPr>
        <w:shd w:val="clear" w:color="auto" w:fill="FFFFFF"/>
        <w:spacing w:before="100" w:beforeAutospacing="1" w:after="199" w:line="240" w:lineRule="auto"/>
        <w:jc w:val="center"/>
        <w:rPr>
          <w:rFonts w:ascii="Times New Roman" w:eastAsia="Times New Roman" w:hAnsi="Times New Roman" w:cs="Times New Roman"/>
          <w:color w:val="984806" w:themeColor="accent6" w:themeShade="80"/>
          <w:sz w:val="28"/>
          <w:szCs w:val="28"/>
          <w:lang w:eastAsia="ru-RU"/>
        </w:rPr>
      </w:pPr>
      <w:r w:rsidRPr="003B1717">
        <w:rPr>
          <w:rFonts w:ascii="Times New Roman" w:eastAsia="Times New Roman" w:hAnsi="Times New Roman" w:cs="Times New Roman"/>
          <w:b/>
          <w:bCs/>
          <w:color w:val="984806" w:themeColor="accent6" w:themeShade="80"/>
          <w:sz w:val="28"/>
          <w:lang w:eastAsia="ru-RU"/>
        </w:rPr>
        <w:t>ЭТИКА ПРОВЕДЕНИЯ КОНТРОЛЯ:</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Проводя контроль, руководитель должен всегда понимать, что он не только выявляет проблемы и недостатки, или положительные аспекты, но, прежде всего он должен выяснить причины, породившие эти недостатки и наметить пути их устранения, увидеть способы решения выявленной проблемы.</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lastRenderedPageBreak/>
        <w:t> Контроль не должен проводиться ради контроля. Жесткий административный контроль может оскорбить, унизить, подломить творчески работающую личность.</w:t>
      </w:r>
    </w:p>
    <w:p w:rsidR="003B1717" w:rsidRPr="003B1717" w:rsidRDefault="003B1717" w:rsidP="003B1717">
      <w:pPr>
        <w:shd w:val="clear" w:color="auto" w:fill="FFFFFF"/>
        <w:spacing w:before="100" w:beforeAutospacing="1" w:after="199" w:line="240" w:lineRule="auto"/>
        <w:rPr>
          <w:rFonts w:ascii="Times New Roman" w:eastAsia="Times New Roman" w:hAnsi="Times New Roman" w:cs="Times New Roman"/>
          <w:color w:val="C00000"/>
          <w:sz w:val="28"/>
          <w:szCs w:val="28"/>
          <w:lang w:eastAsia="ru-RU"/>
        </w:rPr>
      </w:pPr>
      <w:r w:rsidRPr="003B1717">
        <w:rPr>
          <w:rFonts w:ascii="Times New Roman" w:eastAsia="Times New Roman" w:hAnsi="Times New Roman" w:cs="Times New Roman"/>
          <w:b/>
          <w:bCs/>
          <w:i/>
          <w:iCs/>
          <w:color w:val="000000"/>
          <w:sz w:val="28"/>
          <w:lang w:eastAsia="ru-RU"/>
        </w:rPr>
        <w:t> </w:t>
      </w:r>
      <w:r w:rsidRPr="003B1717">
        <w:rPr>
          <w:rFonts w:ascii="Times New Roman" w:eastAsia="Times New Roman" w:hAnsi="Times New Roman" w:cs="Times New Roman"/>
          <w:b/>
          <w:bCs/>
          <w:i/>
          <w:iCs/>
          <w:color w:val="C00000"/>
          <w:sz w:val="28"/>
          <w:lang w:eastAsia="ru-RU"/>
        </w:rPr>
        <w:t>Правила этики поведения инспектирующего:</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 честность, ясность, последовательность и объективность при анализе и изложении суждений, мнений по итогам оценки результатов деятельности;</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стремление к точности и уважение к очевидности;</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достоверность изложенных фактов;</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вежливость, открытость и непредвзятость при обсуждении вопросов с участниками образовательного процесса;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уважительное отношение к предложениям руководителей органов управления образованием и образовательных учреждением по объектам и срокам работы;</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понимание особенностей образовательного учреждения и органа управления образование, а так же уважение интересов, общественного авторитета и положения отдельных лиц и групп;</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оценка результатов деятельности осуществляется по набору показателей с учётом приоритетных направлений и соотнесения их с государственной политикой в области образования;</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признание того, что интересы и благополучие обучающихся и воспитанников является важнейшим приоритетом образовательной политики государства;</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уважительное отношение и уверенность в порядочности и честности руководителей, профессорско-преподавательских кадров, воспитателей, обучающихся, родителей и представителей органов управления;</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понимание того, насколько серьёзно изложенное суждение инспектирующего воздействует на всех, кого оно касается;</w:t>
      </w:r>
    </w:p>
    <w:p w:rsidR="003B1717" w:rsidRPr="003B1717" w:rsidRDefault="003B1717" w:rsidP="003B1717">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 </w:t>
      </w:r>
      <w:r w:rsidRPr="003B1717">
        <w:rPr>
          <w:rFonts w:ascii="Times New Roman" w:eastAsia="Times New Roman" w:hAnsi="Times New Roman" w:cs="Times New Roman"/>
          <w:color w:val="000000"/>
          <w:sz w:val="28"/>
          <w:lang w:eastAsia="ru-RU"/>
        </w:rPr>
        <w:sym w:font="Symbol" w:char="F0B7"/>
      </w:r>
      <w:r w:rsidRPr="003B1717">
        <w:rPr>
          <w:rFonts w:ascii="Times New Roman" w:eastAsia="Times New Roman" w:hAnsi="Times New Roman" w:cs="Times New Roman"/>
          <w:color w:val="000000"/>
          <w:sz w:val="28"/>
          <w:szCs w:val="28"/>
          <w:lang w:eastAsia="ru-RU"/>
        </w:rPr>
        <w:t>действия инспектирующего определяются должностной инструкцией, включающей его права и обязанности, в рамках баланса полномочий и ответственности с указанием на конкретную проверку. </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По мнению многих авторов (А.К.Бондаренко, </w:t>
      </w:r>
      <w:proofErr w:type="spellStart"/>
      <w:r w:rsidRPr="003B1717">
        <w:rPr>
          <w:rFonts w:ascii="Times New Roman" w:eastAsia="Times New Roman" w:hAnsi="Times New Roman" w:cs="Times New Roman"/>
          <w:color w:val="000000"/>
          <w:sz w:val="28"/>
          <w:szCs w:val="28"/>
          <w:lang w:eastAsia="ru-RU"/>
        </w:rPr>
        <w:t>Л.В.Поздняк</w:t>
      </w:r>
      <w:proofErr w:type="spellEnd"/>
      <w:r w:rsidRPr="003B1717">
        <w:rPr>
          <w:rFonts w:ascii="Times New Roman" w:eastAsia="Times New Roman" w:hAnsi="Times New Roman" w:cs="Times New Roman"/>
          <w:color w:val="000000"/>
          <w:sz w:val="28"/>
          <w:szCs w:val="28"/>
          <w:lang w:eastAsia="ru-RU"/>
        </w:rPr>
        <w:t xml:space="preserve">, </w:t>
      </w:r>
      <w:proofErr w:type="spellStart"/>
      <w:r w:rsidRPr="003B1717">
        <w:rPr>
          <w:rFonts w:ascii="Times New Roman" w:eastAsia="Times New Roman" w:hAnsi="Times New Roman" w:cs="Times New Roman"/>
          <w:color w:val="000000"/>
          <w:sz w:val="28"/>
          <w:szCs w:val="28"/>
          <w:lang w:eastAsia="ru-RU"/>
        </w:rPr>
        <w:t>В.И.Шкатулла</w:t>
      </w:r>
      <w:proofErr w:type="spellEnd"/>
      <w:r w:rsidRPr="003B1717">
        <w:rPr>
          <w:rFonts w:ascii="Times New Roman" w:eastAsia="Times New Roman" w:hAnsi="Times New Roman" w:cs="Times New Roman"/>
          <w:color w:val="000000"/>
          <w:sz w:val="28"/>
          <w:szCs w:val="28"/>
          <w:lang w:eastAsia="ru-RU"/>
        </w:rPr>
        <w:t xml:space="preserve"> А.И.Васильева и др.), три самые распространенные формы контроля – </w:t>
      </w:r>
      <w:r w:rsidRPr="003B1717">
        <w:rPr>
          <w:rFonts w:ascii="Times New Roman" w:eastAsia="Times New Roman" w:hAnsi="Times New Roman" w:cs="Times New Roman"/>
          <w:b/>
          <w:bCs/>
          <w:i/>
          <w:iCs/>
          <w:color w:val="000000"/>
          <w:sz w:val="28"/>
          <w:lang w:eastAsia="ru-RU"/>
        </w:rPr>
        <w:t>оперативный, тематический, итоговый.</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b/>
          <w:bCs/>
          <w:i/>
          <w:iCs/>
          <w:color w:val="000000"/>
          <w:sz w:val="28"/>
          <w:lang w:eastAsia="ru-RU"/>
        </w:rPr>
        <w:t>Оперативный контроль</w:t>
      </w:r>
      <w:r w:rsidRPr="003B1717">
        <w:rPr>
          <w:rFonts w:ascii="Times New Roman" w:eastAsia="Times New Roman" w:hAnsi="Times New Roman" w:cs="Times New Roman"/>
          <w:color w:val="000000"/>
          <w:sz w:val="28"/>
          <w:szCs w:val="28"/>
          <w:lang w:eastAsia="ru-RU"/>
        </w:rPr>
        <w:t> устраняет незначительные сбои в работе, регулирует деятельность некоторых педагогов или всего коллектива с помощью рекомендаций, советов. В оперативном контроле выделяют предупредительный, сравнительный, экспресс-диагностику и др. Оперативный контроль предусматривает быстрое реагирование, немедленное исправление отдельных незначительных недостатков.</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lastRenderedPageBreak/>
        <w:t>Главным предметом </w:t>
      </w:r>
      <w:r w:rsidRPr="003B1717">
        <w:rPr>
          <w:rFonts w:ascii="Times New Roman" w:eastAsia="Times New Roman" w:hAnsi="Times New Roman" w:cs="Times New Roman"/>
          <w:b/>
          <w:bCs/>
          <w:i/>
          <w:iCs/>
          <w:color w:val="000000"/>
          <w:sz w:val="28"/>
          <w:lang w:eastAsia="ru-RU"/>
        </w:rPr>
        <w:t>тематического контроля</w:t>
      </w:r>
      <w:r w:rsidRPr="003B1717">
        <w:rPr>
          <w:rFonts w:ascii="Times New Roman" w:eastAsia="Times New Roman" w:hAnsi="Times New Roman" w:cs="Times New Roman"/>
          <w:color w:val="000000"/>
          <w:sz w:val="28"/>
          <w:szCs w:val="28"/>
          <w:lang w:eastAsia="ru-RU"/>
        </w:rPr>
        <w:t> является система педагогической работы с детьми по одному из разделов программы. После тщательного, заранее спланированного изучения положения дел в конкретном направлении работы с детьми обязательно проводится анализ тематического контроля. Он позволяет установить причины сложившегося положения дел. По итогам тематического контроля и всестороннего анализа его результатов принимается конкретный план действий по устранению недостатков и коррекции воспитательно-образовательного процесса.</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Немаловажное значение имеет </w:t>
      </w:r>
      <w:r w:rsidRPr="003B1717">
        <w:rPr>
          <w:rFonts w:ascii="Times New Roman" w:eastAsia="Times New Roman" w:hAnsi="Times New Roman" w:cs="Times New Roman"/>
          <w:b/>
          <w:bCs/>
          <w:i/>
          <w:iCs/>
          <w:color w:val="000000"/>
          <w:sz w:val="28"/>
          <w:lang w:eastAsia="ru-RU"/>
        </w:rPr>
        <w:t>итоговый контроль,</w:t>
      </w:r>
      <w:r w:rsidRPr="003B1717">
        <w:rPr>
          <w:rFonts w:ascii="Times New Roman" w:eastAsia="Times New Roman" w:hAnsi="Times New Roman" w:cs="Times New Roman"/>
          <w:color w:val="000000"/>
          <w:sz w:val="28"/>
          <w:szCs w:val="28"/>
          <w:lang w:eastAsia="ru-RU"/>
        </w:rPr>
        <w:t> который руководитель осуществляет после завершения отчётного периода (полугодие, год)</w:t>
      </w:r>
      <w:proofErr w:type="gramStart"/>
      <w:r w:rsidRPr="003B1717">
        <w:rPr>
          <w:rFonts w:ascii="Times New Roman" w:eastAsia="Times New Roman" w:hAnsi="Times New Roman" w:cs="Times New Roman"/>
          <w:color w:val="000000"/>
          <w:sz w:val="28"/>
          <w:szCs w:val="28"/>
          <w:lang w:eastAsia="ru-RU"/>
        </w:rPr>
        <w:t>.И</w:t>
      </w:r>
      <w:proofErr w:type="gramEnd"/>
      <w:r w:rsidRPr="003B1717">
        <w:rPr>
          <w:rFonts w:ascii="Times New Roman" w:eastAsia="Times New Roman" w:hAnsi="Times New Roman" w:cs="Times New Roman"/>
          <w:color w:val="000000"/>
          <w:sz w:val="28"/>
          <w:szCs w:val="28"/>
          <w:lang w:eastAsia="ru-RU"/>
        </w:rPr>
        <w:t>тоговый контроль направлен на изучение всего комплекса факторов, влияющих на конечные результаты работы коллектива дошкольного учреждения.</w:t>
      </w:r>
    </w:p>
    <w:p w:rsidR="003B1717" w:rsidRPr="003B1717" w:rsidRDefault="003B1717" w:rsidP="003B1717">
      <w:pPr>
        <w:shd w:val="clear" w:color="auto" w:fill="FFFFFF"/>
        <w:spacing w:before="100" w:beforeAutospacing="1" w:after="100" w:afterAutospacing="1" w:line="240" w:lineRule="auto"/>
        <w:jc w:val="center"/>
        <w:rPr>
          <w:rFonts w:ascii="Times New Roman" w:eastAsia="Times New Roman" w:hAnsi="Times New Roman" w:cs="Times New Roman"/>
          <w:color w:val="984806" w:themeColor="accent6" w:themeShade="80"/>
          <w:sz w:val="28"/>
          <w:szCs w:val="28"/>
          <w:lang w:eastAsia="ru-RU"/>
        </w:rPr>
      </w:pPr>
      <w:r w:rsidRPr="003B1717">
        <w:rPr>
          <w:rFonts w:ascii="Times New Roman" w:eastAsia="Times New Roman" w:hAnsi="Times New Roman" w:cs="Times New Roman"/>
          <w:b/>
          <w:bCs/>
          <w:color w:val="984806" w:themeColor="accent6" w:themeShade="80"/>
          <w:sz w:val="28"/>
          <w:lang w:eastAsia="ru-RU"/>
        </w:rPr>
        <w:t>Контроль профессиональной деятельности педагогов</w:t>
      </w:r>
    </w:p>
    <w:p w:rsid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Нет никакого сомнения в том, что существует связь между профессиональной компетентностью педагога и уровнем усвоения программного материала; более того, это, от части, самый легкий, упрощенный и одновременно опасный способ определения соответствия преподавателя занимаемой должности. Необходимо учитывать, что педагоги и ДОУ являются всего лишь элементом образовательной системы, и, вполне возможно не самым влиятельным среди множества других, от которых зависит степень усвоения детьми образовательной программы. Поэтому при понимании необходимости оценки деятельности педагога для контроля его профессиональных качеств важно помнить, что этот элемент оказывает меньшее влияние на образовательные достижения, чем семейное окружение или индивидуальные особенности воспитанника (задатки, мотивация и пр.)</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984806" w:themeColor="accent6" w:themeShade="80"/>
          <w:sz w:val="28"/>
          <w:szCs w:val="28"/>
          <w:lang w:eastAsia="ru-RU"/>
        </w:rPr>
      </w:pPr>
    </w:p>
    <w:p w:rsidR="003B1717" w:rsidRPr="003B1717" w:rsidRDefault="003B1717" w:rsidP="003B1717">
      <w:pPr>
        <w:shd w:val="clear" w:color="auto" w:fill="FFFFFF"/>
        <w:spacing w:before="100" w:beforeAutospacing="1" w:after="199" w:line="240" w:lineRule="auto"/>
        <w:ind w:left="360" w:hanging="360"/>
        <w:jc w:val="center"/>
        <w:rPr>
          <w:rFonts w:ascii="Times New Roman" w:eastAsia="Times New Roman" w:hAnsi="Times New Roman" w:cs="Times New Roman"/>
          <w:color w:val="984806" w:themeColor="accent6" w:themeShade="80"/>
          <w:sz w:val="28"/>
          <w:szCs w:val="28"/>
          <w:lang w:eastAsia="ru-RU"/>
        </w:rPr>
      </w:pPr>
      <w:r w:rsidRPr="003B1717">
        <w:rPr>
          <w:rFonts w:ascii="Times New Roman" w:eastAsia="Times New Roman" w:hAnsi="Times New Roman" w:cs="Times New Roman"/>
          <w:b/>
          <w:bCs/>
          <w:color w:val="984806" w:themeColor="accent6" w:themeShade="80"/>
          <w:sz w:val="28"/>
          <w:lang w:eastAsia="ru-RU"/>
        </w:rPr>
        <w:t>Перечень вопросов оперативного контроля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1.Контроль качества оформления документации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2.Контроль организации работы по ПДД.</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3.Контроль организации работы по ОБЖ</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4. Контроль организации двигательной активности детей</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5.Контроль праздника (досуга, развлечения)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6.Контроль организации, проведения, эффективности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утренней гимнастики и гимнастики пробуждения.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7.Контроль физкультурного занятия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8.Контроль организации и проведения прогулки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9. Проверка плана </w:t>
      </w:r>
      <w:proofErr w:type="spellStart"/>
      <w:proofErr w:type="gramStart"/>
      <w:r w:rsidRPr="003B1717">
        <w:rPr>
          <w:rFonts w:ascii="Times New Roman" w:eastAsia="Times New Roman" w:hAnsi="Times New Roman" w:cs="Times New Roman"/>
          <w:color w:val="000000"/>
          <w:sz w:val="28"/>
          <w:szCs w:val="28"/>
          <w:lang w:eastAsia="ru-RU"/>
        </w:rPr>
        <w:t>воспитательно</w:t>
      </w:r>
      <w:proofErr w:type="spellEnd"/>
      <w:r w:rsidRPr="003B1717">
        <w:rPr>
          <w:rFonts w:ascii="Times New Roman" w:eastAsia="Times New Roman" w:hAnsi="Times New Roman" w:cs="Times New Roman"/>
          <w:color w:val="000000"/>
          <w:sz w:val="28"/>
          <w:szCs w:val="28"/>
          <w:lang w:eastAsia="ru-RU"/>
        </w:rPr>
        <w:t>- образовательной</w:t>
      </w:r>
      <w:proofErr w:type="gramEnd"/>
      <w:r w:rsidRPr="003B1717">
        <w:rPr>
          <w:rFonts w:ascii="Times New Roman" w:eastAsia="Times New Roman" w:hAnsi="Times New Roman" w:cs="Times New Roman"/>
          <w:color w:val="000000"/>
          <w:sz w:val="28"/>
          <w:szCs w:val="28"/>
          <w:lang w:eastAsia="ru-RU"/>
        </w:rPr>
        <w:t xml:space="preserve"> деятельности в группах</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10.Анализ плана работы музыкального руководителя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 xml:space="preserve">11. Анализ предметно </w:t>
      </w:r>
      <w:proofErr w:type="gramStart"/>
      <w:r w:rsidRPr="003B1717">
        <w:rPr>
          <w:rFonts w:ascii="Times New Roman" w:eastAsia="Times New Roman" w:hAnsi="Times New Roman" w:cs="Times New Roman"/>
          <w:color w:val="000000"/>
          <w:sz w:val="28"/>
          <w:szCs w:val="28"/>
          <w:lang w:eastAsia="ru-RU"/>
        </w:rPr>
        <w:t>–р</w:t>
      </w:r>
      <w:proofErr w:type="gramEnd"/>
      <w:r w:rsidRPr="003B1717">
        <w:rPr>
          <w:rFonts w:ascii="Times New Roman" w:eastAsia="Times New Roman" w:hAnsi="Times New Roman" w:cs="Times New Roman"/>
          <w:color w:val="000000"/>
          <w:sz w:val="28"/>
          <w:szCs w:val="28"/>
          <w:lang w:eastAsia="ru-RU"/>
        </w:rPr>
        <w:t>азвивающей среды в группах</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lastRenderedPageBreak/>
        <w:t>по конструктивной деятельности.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12. Контроль организации питания детей.</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13. Анализ организации экспериментальной деятельности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14. Контроль игровой деятельности детей.</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15. Контроль организации режима дня.</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16. Контроль организации кружковой работы.</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17. Контроль организации наблюдений в природе.</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18. Контроль организации и проведения сна.</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19. Анализ профессионального мастерства педагогов</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20. Контроль подготовки воспитателя к НОД.</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21.Анализ самообразования педагогов</w:t>
      </w:r>
    </w:p>
    <w:p w:rsid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22.Анализ непосредственно образовательной деятельности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197"/>
        <w:gridCol w:w="1774"/>
        <w:gridCol w:w="1762"/>
        <w:gridCol w:w="2652"/>
      </w:tblGrid>
      <w:tr w:rsidR="003B1717" w:rsidRPr="003B1717" w:rsidTr="003B1717">
        <w:trPr>
          <w:trHeight w:val="415"/>
        </w:trPr>
        <w:tc>
          <w:tcPr>
            <w:tcW w:w="34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B1717" w:rsidRPr="003B1717" w:rsidRDefault="003B1717" w:rsidP="003B1717">
            <w:pPr>
              <w:spacing w:after="0" w:line="240" w:lineRule="auto"/>
              <w:jc w:val="center"/>
              <w:rPr>
                <w:rFonts w:ascii="Times New Roman" w:eastAsia="Times New Roman" w:hAnsi="Times New Roman" w:cs="Times New Roman"/>
                <w:color w:val="C00000"/>
                <w:sz w:val="24"/>
                <w:szCs w:val="24"/>
                <w:lang w:eastAsia="ru-RU"/>
              </w:rPr>
            </w:pPr>
            <w:r w:rsidRPr="003B1717">
              <w:rPr>
                <w:rFonts w:ascii="Times New Roman" w:eastAsia="Times New Roman" w:hAnsi="Times New Roman" w:cs="Times New Roman"/>
                <w:b/>
                <w:bCs/>
                <w:color w:val="C00000"/>
                <w:sz w:val="24"/>
                <w:szCs w:val="24"/>
                <w:lang w:eastAsia="ru-RU"/>
              </w:rPr>
              <w:t>Вопросы на контроле.</w:t>
            </w:r>
          </w:p>
        </w:tc>
        <w:tc>
          <w:tcPr>
            <w:tcW w:w="639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B1717" w:rsidRPr="003B1717" w:rsidRDefault="003B1717" w:rsidP="003B1717">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3B1717">
              <w:rPr>
                <w:rFonts w:ascii="Times New Roman" w:eastAsia="Times New Roman" w:hAnsi="Times New Roman" w:cs="Times New Roman"/>
                <w:b/>
                <w:bCs/>
                <w:color w:val="C00000"/>
                <w:sz w:val="24"/>
                <w:szCs w:val="24"/>
                <w:lang w:eastAsia="ru-RU"/>
              </w:rPr>
              <w:t>Группа, месяц</w:t>
            </w:r>
          </w:p>
        </w:tc>
      </w:tr>
      <w:tr w:rsidR="003B1717" w:rsidRPr="003B1717" w:rsidTr="003B1717">
        <w:trPr>
          <w:trHeight w:val="415"/>
        </w:trPr>
        <w:tc>
          <w:tcPr>
            <w:tcW w:w="34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B1717" w:rsidRPr="003B1717" w:rsidRDefault="003B1717" w:rsidP="003B1717">
            <w:pPr>
              <w:spacing w:after="0" w:line="240" w:lineRule="auto"/>
              <w:rPr>
                <w:rFonts w:ascii="yandex-sans" w:eastAsia="Times New Roman" w:hAnsi="yandex-sans" w:cs="Times New Roman"/>
                <w:color w:val="C00000"/>
                <w:sz w:val="27"/>
                <w:szCs w:val="27"/>
                <w:lang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B1717" w:rsidRPr="003B1717" w:rsidRDefault="003B1717" w:rsidP="003B1717">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3B1717">
              <w:rPr>
                <w:rFonts w:ascii="Times New Roman" w:eastAsia="Times New Roman" w:hAnsi="Times New Roman" w:cs="Times New Roman"/>
                <w:b/>
                <w:bCs/>
                <w:color w:val="C00000"/>
                <w:sz w:val="24"/>
                <w:szCs w:val="24"/>
                <w:lang w:eastAsia="ru-RU"/>
              </w:rPr>
              <w:t>Младшая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B1717" w:rsidRPr="003B1717" w:rsidRDefault="003B1717" w:rsidP="003B1717">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3B1717">
              <w:rPr>
                <w:rFonts w:ascii="Times New Roman" w:eastAsia="Times New Roman" w:hAnsi="Times New Roman" w:cs="Times New Roman"/>
                <w:b/>
                <w:bCs/>
                <w:color w:val="C00000"/>
                <w:sz w:val="24"/>
                <w:szCs w:val="24"/>
                <w:lang w:eastAsia="ru-RU"/>
              </w:rPr>
              <w:t>Средняя</w:t>
            </w:r>
          </w:p>
        </w:tc>
        <w:tc>
          <w:tcPr>
            <w:tcW w:w="2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B1717" w:rsidRPr="003B1717" w:rsidRDefault="003B1717" w:rsidP="003B1717">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3B1717">
              <w:rPr>
                <w:rFonts w:ascii="Times New Roman" w:eastAsia="Times New Roman" w:hAnsi="Times New Roman" w:cs="Times New Roman"/>
                <w:b/>
                <w:bCs/>
                <w:color w:val="C00000"/>
                <w:sz w:val="24"/>
                <w:szCs w:val="24"/>
                <w:lang w:eastAsia="ru-RU"/>
              </w:rPr>
              <w:t>Подготовительная</w:t>
            </w:r>
          </w:p>
        </w:tc>
      </w:tr>
    </w:tbl>
    <w:p w:rsidR="003B1717" w:rsidRPr="003B1717" w:rsidRDefault="003B1717" w:rsidP="003B1717">
      <w:pPr>
        <w:shd w:val="clear" w:color="auto" w:fill="FFFFFF"/>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3B1717">
        <w:rPr>
          <w:rFonts w:ascii="Times New Roman" w:eastAsia="Times New Roman" w:hAnsi="Times New Roman" w:cs="Times New Roman"/>
          <w:b/>
          <w:bCs/>
          <w:color w:val="C00000"/>
          <w:sz w:val="28"/>
          <w:lang w:eastAsia="ru-RU"/>
        </w:rPr>
        <w:t>План и результаты оперативного контроля по месяцам.</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1717">
        <w:rPr>
          <w:rFonts w:ascii="Times New Roman" w:eastAsia="Times New Roman" w:hAnsi="Times New Roman" w:cs="Times New Roman"/>
          <w:b/>
          <w:bCs/>
          <w:color w:val="000000"/>
          <w:sz w:val="24"/>
          <w:szCs w:val="24"/>
          <w:lang w:eastAsia="ru-RU"/>
        </w:rPr>
        <w:t>Оценка: О – </w:t>
      </w:r>
      <w:r w:rsidRPr="003B1717">
        <w:rPr>
          <w:rFonts w:ascii="Times New Roman" w:eastAsia="Times New Roman" w:hAnsi="Times New Roman" w:cs="Times New Roman"/>
          <w:color w:val="000000"/>
          <w:sz w:val="24"/>
          <w:szCs w:val="24"/>
          <w:lang w:eastAsia="ru-RU"/>
        </w:rPr>
        <w:t>отлично</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1717">
        <w:rPr>
          <w:rFonts w:ascii="Times New Roman" w:eastAsia="Times New Roman" w:hAnsi="Times New Roman" w:cs="Times New Roman"/>
          <w:b/>
          <w:bCs/>
          <w:color w:val="000000"/>
          <w:sz w:val="24"/>
          <w:szCs w:val="24"/>
          <w:lang w:eastAsia="ru-RU"/>
        </w:rPr>
        <w:t>Х – </w:t>
      </w:r>
      <w:r w:rsidRPr="003B1717">
        <w:rPr>
          <w:rFonts w:ascii="Times New Roman" w:eastAsia="Times New Roman" w:hAnsi="Times New Roman" w:cs="Times New Roman"/>
          <w:color w:val="000000"/>
          <w:sz w:val="24"/>
          <w:szCs w:val="24"/>
          <w:lang w:eastAsia="ru-RU"/>
        </w:rPr>
        <w:t>хорошо</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1717">
        <w:rPr>
          <w:rFonts w:ascii="Times New Roman" w:eastAsia="Times New Roman" w:hAnsi="Times New Roman" w:cs="Times New Roman"/>
          <w:b/>
          <w:bCs/>
          <w:color w:val="000000"/>
          <w:sz w:val="24"/>
          <w:szCs w:val="24"/>
          <w:lang w:eastAsia="ru-RU"/>
        </w:rPr>
        <w:t>У – </w:t>
      </w:r>
      <w:r w:rsidRPr="003B1717">
        <w:rPr>
          <w:rFonts w:ascii="Times New Roman" w:eastAsia="Times New Roman" w:hAnsi="Times New Roman" w:cs="Times New Roman"/>
          <w:color w:val="000000"/>
          <w:sz w:val="24"/>
          <w:szCs w:val="24"/>
          <w:lang w:eastAsia="ru-RU"/>
        </w:rPr>
        <w:t>удовлетворительно</w:t>
      </w:r>
    </w:p>
    <w:p w:rsidR="003B1717" w:rsidRPr="003B1717" w:rsidRDefault="003B1717" w:rsidP="003B171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B1717">
        <w:rPr>
          <w:rFonts w:ascii="Times New Roman" w:eastAsia="Times New Roman" w:hAnsi="Times New Roman" w:cs="Times New Roman"/>
          <w:b/>
          <w:bCs/>
          <w:color w:val="000000"/>
          <w:sz w:val="24"/>
          <w:szCs w:val="24"/>
          <w:lang w:eastAsia="ru-RU"/>
        </w:rPr>
        <w:t>П</w:t>
      </w:r>
      <w:proofErr w:type="gramEnd"/>
      <w:r w:rsidRPr="003B1717">
        <w:rPr>
          <w:rFonts w:ascii="Times New Roman" w:eastAsia="Times New Roman" w:hAnsi="Times New Roman" w:cs="Times New Roman"/>
          <w:b/>
          <w:bCs/>
          <w:color w:val="000000"/>
          <w:sz w:val="24"/>
          <w:szCs w:val="24"/>
          <w:lang w:eastAsia="ru-RU"/>
        </w:rPr>
        <w:t xml:space="preserve"> – </w:t>
      </w:r>
      <w:r w:rsidRPr="003B1717">
        <w:rPr>
          <w:rFonts w:ascii="Times New Roman" w:eastAsia="Times New Roman" w:hAnsi="Times New Roman" w:cs="Times New Roman"/>
          <w:color w:val="000000"/>
          <w:sz w:val="24"/>
          <w:szCs w:val="24"/>
          <w:lang w:eastAsia="ru-RU"/>
        </w:rPr>
        <w:t>плохо</w:t>
      </w:r>
    </w:p>
    <w:p w:rsidR="003B1717" w:rsidRPr="003B1717" w:rsidRDefault="003B1717" w:rsidP="003B1717">
      <w:pPr>
        <w:shd w:val="clear" w:color="auto" w:fill="FFFFFF"/>
        <w:spacing w:before="100" w:beforeAutospacing="1" w:after="100" w:afterAutospacing="1" w:line="240" w:lineRule="auto"/>
        <w:ind w:left="104" w:right="104" w:firstLine="399"/>
        <w:jc w:val="both"/>
        <w:rPr>
          <w:rFonts w:ascii="Times New Roman" w:eastAsia="Times New Roman" w:hAnsi="Times New Roman" w:cs="Times New Roman"/>
          <w:color w:val="984806" w:themeColor="accent6" w:themeShade="80"/>
          <w:sz w:val="28"/>
          <w:szCs w:val="28"/>
          <w:lang w:eastAsia="ru-RU"/>
        </w:rPr>
      </w:pPr>
      <w:r w:rsidRPr="003B1717">
        <w:rPr>
          <w:rFonts w:ascii="Times New Roman" w:eastAsia="Times New Roman" w:hAnsi="Times New Roman" w:cs="Times New Roman"/>
          <w:b/>
          <w:bCs/>
          <w:color w:val="984806" w:themeColor="accent6" w:themeShade="80"/>
          <w:sz w:val="28"/>
          <w:lang w:eastAsia="ru-RU"/>
        </w:rPr>
        <w:t>Основные формы и методы проверки</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1.​ </w:t>
      </w:r>
      <w:r w:rsidRPr="003B1717">
        <w:rPr>
          <w:rFonts w:ascii="Times New Roman" w:eastAsia="Times New Roman" w:hAnsi="Times New Roman" w:cs="Times New Roman"/>
          <w:color w:val="000000"/>
          <w:sz w:val="28"/>
          <w:szCs w:val="28"/>
          <w:lang w:eastAsia="ru-RU"/>
        </w:rPr>
        <w:t>Просмотр документации</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2.​ </w:t>
      </w:r>
      <w:r w:rsidRPr="003B1717">
        <w:rPr>
          <w:rFonts w:ascii="Times New Roman" w:eastAsia="Times New Roman" w:hAnsi="Times New Roman" w:cs="Times New Roman"/>
          <w:color w:val="000000"/>
          <w:sz w:val="28"/>
          <w:szCs w:val="28"/>
          <w:lang w:eastAsia="ru-RU"/>
        </w:rPr>
        <w:t>Анализ документации, её соответствие ФГОС.</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3.​ </w:t>
      </w:r>
      <w:r w:rsidRPr="003B1717">
        <w:rPr>
          <w:rFonts w:ascii="Times New Roman" w:eastAsia="Times New Roman" w:hAnsi="Times New Roman" w:cs="Times New Roman"/>
          <w:color w:val="000000"/>
          <w:sz w:val="28"/>
          <w:szCs w:val="28"/>
          <w:lang w:eastAsia="ru-RU"/>
        </w:rPr>
        <w:t>Беседа с воспитателем.</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4.​ </w:t>
      </w:r>
      <w:r w:rsidRPr="003B1717">
        <w:rPr>
          <w:rFonts w:ascii="Times New Roman" w:eastAsia="Times New Roman" w:hAnsi="Times New Roman" w:cs="Times New Roman"/>
          <w:color w:val="000000"/>
          <w:sz w:val="28"/>
          <w:szCs w:val="28"/>
          <w:lang w:eastAsia="ru-RU"/>
        </w:rPr>
        <w:t>Просмотр групповых помещений</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5.​ </w:t>
      </w:r>
      <w:r w:rsidRPr="003B1717">
        <w:rPr>
          <w:rFonts w:ascii="Times New Roman" w:eastAsia="Times New Roman" w:hAnsi="Times New Roman" w:cs="Times New Roman"/>
          <w:color w:val="000000"/>
          <w:sz w:val="28"/>
          <w:szCs w:val="28"/>
          <w:lang w:eastAsia="ru-RU"/>
        </w:rPr>
        <w:t>Анализ календарного плана воспитателей.</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6.​ </w:t>
      </w:r>
      <w:r w:rsidRPr="003B1717">
        <w:rPr>
          <w:rFonts w:ascii="Times New Roman" w:eastAsia="Times New Roman" w:hAnsi="Times New Roman" w:cs="Times New Roman"/>
          <w:color w:val="000000"/>
          <w:sz w:val="28"/>
          <w:szCs w:val="28"/>
          <w:lang w:eastAsia="ru-RU"/>
        </w:rPr>
        <w:t>Анализ детских рисунков.</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7.​ </w:t>
      </w:r>
      <w:r w:rsidRPr="003B1717">
        <w:rPr>
          <w:rFonts w:ascii="Times New Roman" w:eastAsia="Times New Roman" w:hAnsi="Times New Roman" w:cs="Times New Roman"/>
          <w:color w:val="000000"/>
          <w:sz w:val="28"/>
          <w:szCs w:val="28"/>
          <w:lang w:eastAsia="ru-RU"/>
        </w:rPr>
        <w:t>Посещение занятий и других форм работы с детьми</w:t>
      </w:r>
    </w:p>
    <w:p w:rsidR="003B1717" w:rsidRPr="003B1717" w:rsidRDefault="003B1717" w:rsidP="003B1717">
      <w:pPr>
        <w:shd w:val="clear" w:color="auto" w:fill="FFFFFF"/>
        <w:spacing w:after="0" w:line="240" w:lineRule="auto"/>
        <w:ind w:left="449" w:right="104" w:hanging="360"/>
        <w:jc w:val="both"/>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lang w:eastAsia="ru-RU"/>
        </w:rPr>
        <w:t>8.​ </w:t>
      </w:r>
      <w:r w:rsidRPr="003B1717">
        <w:rPr>
          <w:rFonts w:ascii="Times New Roman" w:eastAsia="Times New Roman" w:hAnsi="Times New Roman" w:cs="Times New Roman"/>
          <w:color w:val="000000"/>
          <w:sz w:val="28"/>
          <w:szCs w:val="28"/>
          <w:lang w:eastAsia="ru-RU"/>
        </w:rPr>
        <w:t>Беседа с воспитанниками</w:t>
      </w:r>
    </w:p>
    <w:p w:rsidR="003B1717" w:rsidRPr="003B1717" w:rsidRDefault="003B1717" w:rsidP="003B1717">
      <w:pPr>
        <w:shd w:val="clear" w:color="auto" w:fill="FFFFFF"/>
        <w:spacing w:after="0" w:line="240" w:lineRule="auto"/>
        <w:rPr>
          <w:rFonts w:ascii="Times New Roman" w:eastAsia="Times New Roman" w:hAnsi="Times New Roman" w:cs="Times New Roman"/>
          <w:color w:val="000000"/>
          <w:sz w:val="28"/>
          <w:szCs w:val="28"/>
          <w:lang w:eastAsia="ru-RU"/>
        </w:rPr>
      </w:pPr>
      <w:r w:rsidRPr="003B1717">
        <w:rPr>
          <w:rFonts w:ascii="Times New Roman" w:eastAsia="Times New Roman" w:hAnsi="Times New Roman" w:cs="Times New Roman"/>
          <w:color w:val="000000"/>
          <w:sz w:val="28"/>
          <w:szCs w:val="28"/>
          <w:lang w:eastAsia="ru-RU"/>
        </w:rPr>
        <w:t>Условные обозначения:</w:t>
      </w:r>
    </w:p>
    <w:p w:rsidR="003B1717" w:rsidRPr="003B1717" w:rsidRDefault="003B1717" w:rsidP="003B1717">
      <w:pPr>
        <w:shd w:val="clear" w:color="auto" w:fill="FFFFFF"/>
        <w:spacing w:after="0" w:line="240" w:lineRule="auto"/>
        <w:jc w:val="both"/>
        <w:rPr>
          <w:rFonts w:ascii="TimesNewRoman" w:eastAsia="Times New Roman" w:hAnsi="TimesNewRoman" w:cs="Times New Roman"/>
          <w:color w:val="000000"/>
          <w:sz w:val="26"/>
          <w:szCs w:val="26"/>
          <w:lang w:eastAsia="ru-RU"/>
        </w:rPr>
      </w:pPr>
      <w:r w:rsidRPr="003B1717">
        <w:rPr>
          <w:rFonts w:ascii="TimesNewRoman" w:eastAsia="Times New Roman" w:hAnsi="TimesNewRoman" w:cs="Times New Roman"/>
          <w:color w:val="000000"/>
          <w:sz w:val="26"/>
          <w:lang w:eastAsia="ru-RU"/>
        </w:rPr>
        <w:t>- да (высокий)</w:t>
      </w:r>
    </w:p>
    <w:p w:rsidR="003B1717" w:rsidRPr="003B1717" w:rsidRDefault="003B1717" w:rsidP="003B1717">
      <w:pPr>
        <w:shd w:val="clear" w:color="auto" w:fill="FFFFFF"/>
        <w:spacing w:after="0" w:line="240" w:lineRule="auto"/>
        <w:jc w:val="both"/>
        <w:rPr>
          <w:rFonts w:ascii="TimesNewRoman" w:eastAsia="Times New Roman" w:hAnsi="TimesNewRoman" w:cs="Times New Roman"/>
          <w:color w:val="000000"/>
          <w:sz w:val="26"/>
          <w:szCs w:val="26"/>
          <w:lang w:eastAsia="ru-RU"/>
        </w:rPr>
      </w:pPr>
      <w:r w:rsidRPr="003B1717">
        <w:rPr>
          <w:rFonts w:ascii="TimesNewRoman" w:eastAsia="Times New Roman" w:hAnsi="TimesNewRoman" w:cs="Times New Roman"/>
          <w:color w:val="000000"/>
          <w:sz w:val="26"/>
          <w:lang w:eastAsia="ru-RU"/>
        </w:rPr>
        <w:t>- частично (средний)</w:t>
      </w:r>
    </w:p>
    <w:p w:rsidR="003B1717" w:rsidRPr="003B1717" w:rsidRDefault="003B1717" w:rsidP="003B1717">
      <w:pPr>
        <w:shd w:val="clear" w:color="auto" w:fill="FFFFFF"/>
        <w:spacing w:after="0" w:line="240" w:lineRule="auto"/>
        <w:jc w:val="both"/>
        <w:rPr>
          <w:rFonts w:ascii="TimesNewRoman" w:eastAsia="Times New Roman" w:hAnsi="TimesNewRoman" w:cs="Times New Roman"/>
          <w:color w:val="000000"/>
          <w:sz w:val="26"/>
          <w:szCs w:val="26"/>
          <w:lang w:eastAsia="ru-RU"/>
        </w:rPr>
      </w:pPr>
      <w:r w:rsidRPr="003B1717">
        <w:rPr>
          <w:rFonts w:ascii="TimesNewRoman" w:eastAsia="Times New Roman" w:hAnsi="TimesNewRoman" w:cs="Times New Roman"/>
          <w:color w:val="000000"/>
          <w:sz w:val="26"/>
          <w:lang w:eastAsia="ru-RU"/>
        </w:rPr>
        <w:t>- нет (низкий)</w:t>
      </w:r>
    </w:p>
    <w:p w:rsidR="003B1717" w:rsidRPr="003B1717" w:rsidRDefault="003B1717" w:rsidP="003B1717">
      <w:pPr>
        <w:shd w:val="clear" w:color="auto" w:fill="FFFFFF"/>
        <w:spacing w:after="0" w:line="240" w:lineRule="auto"/>
        <w:jc w:val="both"/>
        <w:rPr>
          <w:rFonts w:ascii="TimesNewRoman" w:eastAsia="Times New Roman" w:hAnsi="TimesNewRoman" w:cs="Times New Roman"/>
          <w:color w:val="000000"/>
          <w:sz w:val="26"/>
          <w:szCs w:val="26"/>
          <w:lang w:eastAsia="ru-RU"/>
        </w:rPr>
      </w:pPr>
      <w:r w:rsidRPr="003B1717">
        <w:rPr>
          <w:rFonts w:ascii="TimesNewRoman" w:eastAsia="Times New Roman" w:hAnsi="TimesNewRoman" w:cs="Times New Roman"/>
          <w:color w:val="000000"/>
          <w:sz w:val="26"/>
          <w:lang w:eastAsia="ru-RU"/>
        </w:rPr>
        <w:t>БЗ – без замечаний</w:t>
      </w:r>
    </w:p>
    <w:p w:rsidR="003B1717" w:rsidRPr="003B1717" w:rsidRDefault="003B1717" w:rsidP="003B1717">
      <w:pPr>
        <w:shd w:val="clear" w:color="auto" w:fill="FFFFFF"/>
        <w:spacing w:after="0" w:line="240" w:lineRule="auto"/>
        <w:jc w:val="both"/>
        <w:rPr>
          <w:rFonts w:ascii="TimesNewRoman" w:eastAsia="Times New Roman" w:hAnsi="TimesNewRoman" w:cs="Times New Roman"/>
          <w:color w:val="000000"/>
          <w:sz w:val="26"/>
          <w:szCs w:val="26"/>
          <w:lang w:eastAsia="ru-RU"/>
        </w:rPr>
      </w:pPr>
      <w:r w:rsidRPr="003B1717">
        <w:rPr>
          <w:rFonts w:ascii="TimesNewRoman" w:eastAsia="Times New Roman" w:hAnsi="TimesNewRoman" w:cs="Times New Roman"/>
          <w:color w:val="000000"/>
          <w:sz w:val="26"/>
          <w:lang w:eastAsia="ru-RU"/>
        </w:rPr>
        <w:t>С-ПК – собеседование, повторный контроль</w:t>
      </w:r>
    </w:p>
    <w:p w:rsidR="00FA7863" w:rsidRDefault="00FA7863" w:rsidP="003B1717">
      <w:pPr>
        <w:spacing w:after="0"/>
      </w:pPr>
    </w:p>
    <w:sectPr w:rsidR="00FA7863" w:rsidSect="00FA7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B1717"/>
    <w:rsid w:val="003B1717"/>
    <w:rsid w:val="003F02B0"/>
    <w:rsid w:val="00777BCA"/>
    <w:rsid w:val="00DD67E7"/>
    <w:rsid w:val="00FA7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B1717"/>
  </w:style>
  <w:style w:type="paragraph" w:customStyle="1" w:styleId="p7">
    <w:name w:val="p7"/>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3B1717"/>
  </w:style>
  <w:style w:type="paragraph" w:customStyle="1" w:styleId="p14">
    <w:name w:val="p14"/>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B1717"/>
  </w:style>
  <w:style w:type="paragraph" w:customStyle="1" w:styleId="p15">
    <w:name w:val="p15"/>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3B1717"/>
  </w:style>
  <w:style w:type="paragraph" w:customStyle="1" w:styleId="p16">
    <w:name w:val="p16"/>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3B1717"/>
  </w:style>
  <w:style w:type="paragraph" w:customStyle="1" w:styleId="p20">
    <w:name w:val="p20"/>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B1717"/>
  </w:style>
  <w:style w:type="paragraph" w:customStyle="1" w:styleId="p31">
    <w:name w:val="p31"/>
    <w:basedOn w:val="a"/>
    <w:rsid w:val="003B1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3B1717"/>
  </w:style>
</w:styles>
</file>

<file path=word/webSettings.xml><?xml version="1.0" encoding="utf-8"?>
<w:webSettings xmlns:r="http://schemas.openxmlformats.org/officeDocument/2006/relationships" xmlns:w="http://schemas.openxmlformats.org/wordprocessingml/2006/main">
  <w:divs>
    <w:div w:id="202601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3466</Words>
  <Characters>19759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2018-06-02T10:24:00Z</dcterms:created>
  <dcterms:modified xsi:type="dcterms:W3CDTF">2018-06-02T10:36:00Z</dcterms:modified>
</cp:coreProperties>
</file>