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F5" w:rsidRDefault="00ED24F5" w:rsidP="00ED24F5">
      <w:pPr>
        <w:ind w:right="-567"/>
        <w:rPr>
          <w:noProof/>
          <w:lang w:eastAsia="ru-RU"/>
        </w:rPr>
      </w:pPr>
    </w:p>
    <w:p w:rsidR="00ED24F5" w:rsidRPr="00ED24F5" w:rsidRDefault="00ED24F5" w:rsidP="00ED24F5">
      <w:pPr>
        <w:ind w:right="-567" w:hanging="1276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</w:t>
      </w:r>
    </w:p>
    <w:p w:rsidR="00ED24F5" w:rsidRDefault="00D86CE7" w:rsidP="00ED24F5">
      <w:pPr>
        <w:ind w:right="-567" w:hanging="127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67525" cy="5629275"/>
            <wp:effectExtent l="19050" t="0" r="9525" b="0"/>
            <wp:docPr id="1" name="Рисунок 1" descr="C:\Users\admin\Pictures\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439" cy="563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  <w:r>
        <w:rPr>
          <w:noProof/>
          <w:lang w:eastAsia="ru-RU"/>
        </w:rPr>
        <w:t xml:space="preserve">                       </w:t>
      </w: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D86CE7" w:rsidRDefault="00D86CE7" w:rsidP="00ED24F5">
      <w:pPr>
        <w:ind w:right="-567" w:hanging="1276"/>
        <w:rPr>
          <w:noProof/>
          <w:lang w:eastAsia="ru-RU"/>
        </w:rPr>
      </w:pPr>
    </w:p>
    <w:p w:rsidR="00D86CE7" w:rsidRDefault="00D86CE7" w:rsidP="00ED24F5">
      <w:pPr>
        <w:ind w:right="-567" w:hanging="1276"/>
        <w:rPr>
          <w:noProof/>
          <w:lang w:eastAsia="ru-RU"/>
        </w:rPr>
      </w:pPr>
    </w:p>
    <w:p w:rsidR="00D86CE7" w:rsidRDefault="00D86CE7" w:rsidP="00ED24F5">
      <w:pPr>
        <w:ind w:right="-567" w:hanging="1276"/>
        <w:rPr>
          <w:noProof/>
          <w:lang w:eastAsia="ru-RU"/>
        </w:rPr>
      </w:pPr>
    </w:p>
    <w:p w:rsidR="00D86CE7" w:rsidRDefault="00D86CE7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ED24F5">
      <w:pPr>
        <w:ind w:right="-567" w:hanging="1276"/>
        <w:rPr>
          <w:noProof/>
          <w:lang w:eastAsia="ru-RU"/>
        </w:rPr>
      </w:pPr>
    </w:p>
    <w:p w:rsidR="00ED24F5" w:rsidRDefault="00ED24F5" w:rsidP="00A55183">
      <w:pPr>
        <w:ind w:right="-567"/>
        <w:rPr>
          <w:noProof/>
          <w:lang w:eastAsia="ru-RU"/>
        </w:rPr>
      </w:pPr>
    </w:p>
    <w:p w:rsidR="00FA7863" w:rsidRDefault="00ED24F5" w:rsidP="00ED24F5">
      <w:pPr>
        <w:ind w:right="-567" w:hanging="1276"/>
      </w:pPr>
      <w:r>
        <w:rPr>
          <w:rFonts w:ascii="Tahoma" w:hAnsi="Tahoma" w:cs="Tahoma"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1. Общие положения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1.1. Настоящее Положение разработано в соответствии с Федеральным законом «Об образовании в Российской Федерации» № 273 - - ФЗ от 29.12.2012г., </w:t>
      </w:r>
      <w:r>
        <w:rPr>
          <w:rStyle w:val="a3"/>
          <w:rFonts w:ascii="Tahoma" w:hAnsi="Tahoma" w:cs="Tahoma"/>
          <w:color w:val="454545"/>
          <w:sz w:val="21"/>
          <w:szCs w:val="21"/>
          <w:shd w:val="clear" w:color="auto" w:fill="F9F9F9"/>
        </w:rPr>
        <w:t>приказом Министерства образования  и науки Российской Федерации № 1014 от 30.08.2013г. «Порядок организации и осуществление образовательной  деятельности  по основным  общеобразовательным программам  - образовательным программам дошкольного образования» </w:t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и Уставом М</w:t>
      </w:r>
      <w:r w:rsidR="00A55183"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К</w:t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ДОУ.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1.2. Административное совещание при заведующей – постоянно действующий орган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  действующий в целях развития, координации и совершенствования педагогического и трудового процесса, корректирования годового плана работы, программы развития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 и делегирования полномочий заведующей.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1.3. В административных совещаниях при заведующей принимают участие работники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осуществляющие управленческие функции: старший воспитатель, заместитель заведующей по АХЧ,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,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старшая медицинская сестра, шеф-повар.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1.4. Решение, принятое на административных совещаниях при заведующей и не противоречащее законодательству РФ, Уставу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является основанием для издания приказа и, соответственно, обязательным для исполнения всеми работниками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1.5. Изменения и дополнения в настоящее положение вносятся заведующей МДОУ.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1.6. Срок данного Положения не ограничен. Данное Положение действует до принятия нового.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2. Основные задачи административного</w:t>
      </w:r>
      <w:r w:rsidRPr="00A55183">
        <w:rPr>
          <w:rFonts w:ascii="Tahoma" w:hAnsi="Tahoma" w:cs="Tahoma"/>
          <w:b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совещания при заведующей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2.1. 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Главными задачами административных совещаний при заведующей являются: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реализация государственной, областной, муниципальной  политики в области дошкольного образования;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организация эффективного управления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 путем делегирования заведующей значительной части полномочий своим заместителям;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координация работы всех работников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осуществление взаимодействия подразделений;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координация работы по выполнению плана работы на год, месяц, и реализации программы развития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3.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Функции административного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совещания при заведующей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3.1. На административных совещаниях  при заведующей: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рассматривается  этапы реализация годового плана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координируется работа всех работников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организуется взаимодействие и взаимосвязь всех подразделений и работников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КД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ОУ;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изучаются нормативно-правовые документы в области начального  и дошкольного образования;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lastRenderedPageBreak/>
        <w:t>  рассматриваются вопросы безопасности всех участников образовательного процесса, намечаются мероприятия по выполнению предписаний контролирующих органов;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рассматриваются  вопросы по выполнению требований охраны труда и техники безопасности на рабочих местах, готовятся соглашения по охране труда на календарный год;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Заслушиваются отчеты ответственных лиц по организации работы по охране труда работников, а также справки, акты, сообщения по результатам контрольной деятельности в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Заслуживаются отчеты администрации, медицинских, педагогических и других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 и итоги мониторинга;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  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годовом плане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а также организованные, текущие вопросы выполнения плана на месяц;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Обсуждаются текущие вопросы работы с родителями (законными представителями) воспитанников; утверждаются сроки проведения и повестки групповых родительских собраний, заседаний родительского комитета.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Обсуждаются текущие вопросы организации взаимодействия  с социумом, утверждаются сроки проведения мероприятий;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Обсуждаются вопросы материально – технического оснащения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КД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ОУ, организации административно – хозяйственной работы;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Рассматриваются и утверждаются функциональные обязанности работников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КД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4. Организация работы административного</w:t>
      </w:r>
      <w:r w:rsidRPr="00A55183">
        <w:rPr>
          <w:rFonts w:ascii="Tahoma" w:hAnsi="Tahoma" w:cs="Tahoma"/>
          <w:b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совещания при заведующей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4.1. Административное совещание при заведующей ведет заведующая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4.2. Секретарь ведет протокол совещания.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4.3. В необходимых случаях на административное совещание при заведующей  приглашаются педагогические и другие работники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ДОУ, не связанные с управленческой деятельностью, представители общественных организаций, учреждений, родители (законные представители) воспитанников.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4.4 Административное совещание при заведующей проводятся по необходимости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.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(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н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о не реже 1 раза в месяц) по понедельникам с 14.00 до 15.00.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4.5. Повестка дня, место и время проведения административного совещания при заведующей указывается в плане работы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 на месяц.</w:t>
      </w:r>
      <w:r>
        <w:rPr>
          <w:rFonts w:ascii="Tahoma" w:hAnsi="Tahoma" w:cs="Tahoma"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  </w:t>
      </w:r>
      <w:r w:rsidRPr="00A55183">
        <w:rPr>
          <w:rFonts w:ascii="Tahoma" w:hAnsi="Tahoma" w:cs="Tahoma"/>
          <w:b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5.  Делопроизводство административного</w:t>
      </w:r>
      <w:r w:rsidRPr="00A55183">
        <w:rPr>
          <w:rFonts w:ascii="Tahoma" w:hAnsi="Tahoma" w:cs="Tahoma"/>
          <w:b/>
          <w:color w:val="454545"/>
          <w:sz w:val="21"/>
          <w:szCs w:val="21"/>
        </w:rPr>
        <w:br/>
      </w:r>
      <w:r w:rsidRPr="00A55183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совещания при заведующей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5.1. Заседания административного совещания при заведующей оформляются протоколом.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5.2. В книге протоколов фиксируются: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дата проведения заседания;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список присутствующих лиц;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  повестка дня;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  ход обсуждения вопросов, выносимых на административное совещание при 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заведующей;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lastRenderedPageBreak/>
        <w:t>  предложения</w:t>
      </w:r>
      <w:proofErr w:type="gramEnd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, вопросы, рекомендации и замечания членов совещания и приглашенных лиц;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  </w:t>
      </w:r>
      <w:proofErr w:type="gramStart"/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решение административного совещания при заведующей.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5.3.Протоколы подписываются председателем и секретарем административного совещания при заведующей.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5.4.Нумерация протоколов ведется от начала учебного  года.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5.5.Книга протоколов административного совещания при заведующей нумеруются  постранично, прошнуровывается, скрепляется подписью заведующего и печатью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5.6.Книга протоколов административного совещания при заведующей хранится в делах М</w:t>
      </w:r>
      <w:r w:rsidR="00A55183">
        <w:rPr>
          <w:rFonts w:ascii="Tahoma" w:hAnsi="Tahoma" w:cs="Tahoma"/>
          <w:color w:val="454545"/>
          <w:sz w:val="21"/>
          <w:szCs w:val="21"/>
          <w:shd w:val="clear" w:color="auto" w:fill="F9F9F9"/>
        </w:rPr>
        <w:t>К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ДОУ (постоянно).</w:t>
      </w:r>
      <w:proofErr w:type="gramEnd"/>
    </w:p>
    <w:sectPr w:rsidR="00FA7863" w:rsidSect="00ED24F5">
      <w:pgSz w:w="11906" w:h="16838"/>
      <w:pgMar w:top="567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4F5"/>
    <w:rsid w:val="00021EEC"/>
    <w:rsid w:val="00871C9A"/>
    <w:rsid w:val="00A55183"/>
    <w:rsid w:val="00D86CE7"/>
    <w:rsid w:val="00DD67E7"/>
    <w:rsid w:val="00ED24F5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4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2019-02-28T10:29:00Z</cp:lastPrinted>
  <dcterms:created xsi:type="dcterms:W3CDTF">2019-02-28T10:15:00Z</dcterms:created>
  <dcterms:modified xsi:type="dcterms:W3CDTF">2019-02-28T11:26:00Z</dcterms:modified>
</cp:coreProperties>
</file>