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73" w:rsidRDefault="0089701F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Pr="004F4B2C" w:rsidRDefault="002661FB" w:rsidP="004F4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048375" cy="7543800"/>
            <wp:effectExtent l="19050" t="0" r="9525" b="0"/>
            <wp:docPr id="1" name="Рисунок 1" descr="C:\Users\admin\Pictures\img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1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860" w:rsidRDefault="00B55860" w:rsidP="00B5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657BA" w:rsidRDefault="000657BA" w:rsidP="00B5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F4B2C" w:rsidRDefault="004F4B2C" w:rsidP="00B5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F4B2C" w:rsidRDefault="004F4B2C" w:rsidP="00B5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F4B2C" w:rsidRDefault="004F4B2C" w:rsidP="00B5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F4B2C" w:rsidRDefault="004F4B2C" w:rsidP="00B5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F4B2C" w:rsidRDefault="004F4B2C" w:rsidP="00B5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9701F" w:rsidRDefault="0089701F" w:rsidP="00B5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F3173" w:rsidRPr="00633224" w:rsidRDefault="006F3173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3224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Содержание.</w:t>
      </w:r>
    </w:p>
    <w:p w:rsidR="006F3173" w:rsidRPr="006332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3224">
        <w:rPr>
          <w:rFonts w:ascii="Times New Roman" w:eastAsia="Times New Roman" w:hAnsi="Times New Roman" w:cs="Times New Roman"/>
          <w:b/>
          <w:i/>
          <w:sz w:val="24"/>
          <w:szCs w:val="24"/>
        </w:rPr>
        <w:t>Целевой раздел.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1)​ Пояснительная записка.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2)​ Планируемые результаты освоения программы.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3224">
        <w:rPr>
          <w:rFonts w:ascii="Times New Roman" w:eastAsia="Times New Roman" w:hAnsi="Times New Roman" w:cs="Times New Roman"/>
          <w:b/>
          <w:i/>
          <w:sz w:val="24"/>
          <w:szCs w:val="24"/>
        </w:rPr>
        <w:t>Содержательный раздел.</w:t>
      </w:r>
    </w:p>
    <w:p w:rsidR="00C82645" w:rsidRP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1)</w:t>
      </w:r>
      <w:r w:rsidRPr="00C82645">
        <w:rPr>
          <w:rFonts w:ascii="Times New Roman" w:eastAsia="Times New Roman" w:hAnsi="Times New Roman"/>
          <w:color w:val="000000" w:themeColor="text1"/>
          <w:sz w:val="24"/>
          <w:szCs w:val="24"/>
        </w:rPr>
        <w:t>Содержание  образовательной деятельности в соответствии с направлениями развития  детей  1-2 лет.</w:t>
      </w:r>
    </w:p>
    <w:p w:rsid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2)Содержание  образовательной деятельности в соответствии с направлениями развития  детей  от </w:t>
      </w:r>
      <w:r w:rsidRPr="00C826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лет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школы.</w:t>
      </w:r>
    </w:p>
    <w:p w:rsid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645">
        <w:rPr>
          <w:rFonts w:ascii="Times New Roman" w:eastAsia="Times New Roman" w:hAnsi="Times New Roman" w:cs="Times New Roman"/>
          <w:sz w:val="24"/>
          <w:szCs w:val="24"/>
        </w:rPr>
        <w:t xml:space="preserve">3)Вариативная часть образовательной  деятельности в соответствии с направлениями развития ребенка, </w:t>
      </w:r>
    </w:p>
    <w:p w:rsidR="00C82645" w:rsidRP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2645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proofErr w:type="gramEnd"/>
      <w:r w:rsidRPr="00C82645">
        <w:rPr>
          <w:rFonts w:ascii="Times New Roman" w:eastAsia="Times New Roman" w:hAnsi="Times New Roman" w:cs="Times New Roman"/>
          <w:sz w:val="24"/>
          <w:szCs w:val="24"/>
        </w:rPr>
        <w:t xml:space="preserve"> в пяти образовательных областях  от 3 до 7 лет. </w:t>
      </w:r>
    </w:p>
    <w:p w:rsidR="006F3173" w:rsidRPr="00FD5444" w:rsidRDefault="00C82645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)​ Особенности взаимодействия с семьями воспитанников.</w:t>
      </w:r>
    </w:p>
    <w:p w:rsidR="006F3173" w:rsidRPr="006332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3224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Организационный раздел.</w:t>
      </w:r>
    </w:p>
    <w:p w:rsidR="001103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1)​ </w:t>
      </w:r>
      <w:r w:rsidR="00110324" w:rsidRPr="00FD5444">
        <w:rPr>
          <w:rFonts w:ascii="Times New Roman" w:eastAsia="Times New Roman" w:hAnsi="Times New Roman" w:cs="Times New Roman"/>
          <w:sz w:val="24"/>
          <w:szCs w:val="24"/>
        </w:rPr>
        <w:t>Модель организации образовательного процесса в режиме дня.</w:t>
      </w:r>
    </w:p>
    <w:p w:rsidR="006F3173" w:rsidRPr="00FD5444" w:rsidRDefault="00110324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2)​ 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непосредственной образовательной деятельности.</w:t>
      </w:r>
    </w:p>
    <w:p w:rsidR="001103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3)​ </w:t>
      </w:r>
      <w:r w:rsidR="00110324">
        <w:rPr>
          <w:rFonts w:ascii="Times New Roman" w:eastAsia="Times New Roman" w:hAnsi="Times New Roman" w:cs="Times New Roman"/>
          <w:sz w:val="24"/>
          <w:szCs w:val="24"/>
        </w:rPr>
        <w:t xml:space="preserve">Культурно – </w:t>
      </w:r>
      <w:proofErr w:type="spellStart"/>
      <w:r w:rsidR="00110324">
        <w:rPr>
          <w:rFonts w:ascii="Times New Roman" w:eastAsia="Times New Roman" w:hAnsi="Times New Roman" w:cs="Times New Roman"/>
          <w:sz w:val="24"/>
          <w:szCs w:val="24"/>
        </w:rPr>
        <w:t>досуговая</w:t>
      </w:r>
      <w:proofErr w:type="spellEnd"/>
      <w:r w:rsidR="0011032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деятельность.</w:t>
      </w:r>
    </w:p>
    <w:p w:rsidR="006F3173" w:rsidRPr="00FD5444" w:rsidRDefault="00110324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программы.</w:t>
      </w:r>
    </w:p>
    <w:p w:rsidR="006F3173" w:rsidRPr="00C96D92" w:rsidRDefault="00110324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)​ Методическое обеспечение программы.</w:t>
      </w:r>
    </w:p>
    <w:p w:rsidR="006F3173" w:rsidRDefault="006F3173" w:rsidP="006F3173"/>
    <w:p w:rsidR="006F3173" w:rsidRDefault="006F3173" w:rsidP="006F3173"/>
    <w:p w:rsidR="006F3173" w:rsidRDefault="006F3173" w:rsidP="00CA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36"/>
          <w:szCs w:val="36"/>
          <w:u w:val="single"/>
        </w:rPr>
      </w:pPr>
    </w:p>
    <w:p w:rsidR="006F3173" w:rsidRDefault="00635F85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CA5CF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ЦЕЛЕВОЙ</w:t>
      </w:r>
      <w:r w:rsidRPr="00635F8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 xml:space="preserve">  </w:t>
      </w:r>
      <w:r w:rsidRPr="00CA5CF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РАЗДЕЛ</w:t>
      </w:r>
    </w:p>
    <w:p w:rsidR="00CA5CF5" w:rsidRPr="00635F85" w:rsidRDefault="00CA5CF5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</w:p>
    <w:p w:rsidR="006F3173" w:rsidRDefault="00635F85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635F85" w:rsidRPr="00635F85" w:rsidRDefault="00635F85" w:rsidP="00635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Цели и задачи 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Общеобразовательная программа </w:t>
      </w:r>
      <w:r w:rsidR="002C29A8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МКДО</w:t>
      </w:r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У «Д</w:t>
      </w:r>
      <w:r w:rsidR="002D6AE3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етский сад </w:t>
      </w:r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 имени </w:t>
      </w:r>
      <w:proofErr w:type="spellStart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Гаджи</w:t>
      </w:r>
      <w:proofErr w:type="spellEnd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Махачева</w:t>
      </w:r>
      <w:proofErr w:type="spellEnd"/>
      <w:r w:rsidR="002C29A8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развитие личности детей дошкольного возраста в различных видах деятельности с учетом их возрастных, индивидуальных психологических и физиологических особенностей.</w:t>
      </w:r>
      <w:r w:rsidRPr="00945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Концепцией дошкольного воспитания отношения педагогов и детей строятся на основе личностно-ориентированной модели общения, в атмосфере эмоционального благополучия и комфорта. В основу работы детского сада положены цели и задачи, определенные ФГОС. Основной </w:t>
      </w:r>
      <w:r w:rsidRPr="00635F85">
        <w:rPr>
          <w:rFonts w:ascii="Times New Roman" w:eastAsia="Times New Roman" w:hAnsi="Times New Roman" w:cs="Times New Roman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коллектив ДОУ видит в позитивной социализации и всестороннем развитии  ребенка раннего и дошкольного возраста в соответствии  его возрасту видах деятельности. Цель реализуется через решение следующих </w:t>
      </w:r>
      <w:r w:rsidRPr="00635F85">
        <w:rPr>
          <w:rFonts w:ascii="Times New Roman" w:eastAsia="Times New Roman" w:hAnsi="Times New Roman" w:cs="Times New Roman"/>
          <w:sz w:val="24"/>
          <w:szCs w:val="24"/>
        </w:rPr>
        <w:t>задач: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равных возможностей для полноценного развития каждого ребенка в период дошкольного детства;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ценностей;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программа детского сада  направлена на создание условий развития ребенка, открывающих возможности для позитивной социализации, его личностного развития, развития инициативы и творческих способностей  на основе сотрудничества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сверстниками,  и соответствующими возрасту видам деятельности.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1C0657" w:rsidRPr="002C29A8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Режим работы </w:t>
      </w:r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М</w:t>
      </w:r>
      <w:r w:rsidR="002D6AE3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КДОУ «Детский сад</w:t>
      </w:r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 имени </w:t>
      </w:r>
      <w:proofErr w:type="spellStart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Гаджи</w:t>
      </w:r>
      <w:proofErr w:type="spellEnd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Махачева</w:t>
      </w:r>
      <w:proofErr w:type="spellEnd"/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»</w:t>
      </w:r>
      <w:proofErr w:type="gramStart"/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:</w:t>
      </w:r>
      <w:proofErr w:type="gramEnd"/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10 часовой при 6</w:t>
      </w:r>
      <w:r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-и дневной рабочей неделе. В дошкол</w:t>
      </w:r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ьном учреждении функционирует 4</w:t>
      </w:r>
      <w:r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групп</w:t>
      </w:r>
      <w:r w:rsid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В основу организации образовательного процесса определён комплексно-тематический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воспитанников.</w:t>
      </w:r>
    </w:p>
    <w:p w:rsidR="00635F85" w:rsidRPr="00635F85" w:rsidRDefault="00635F85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i/>
          <w:sz w:val="28"/>
          <w:szCs w:val="28"/>
        </w:rPr>
        <w:t>Принципы и подходы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опирается на следующие</w:t>
      </w:r>
      <w:r w:rsidRPr="00635F85">
        <w:rPr>
          <w:rFonts w:ascii="Times New Roman" w:eastAsia="Times New Roman" w:hAnsi="Times New Roman" w:cs="Times New Roman"/>
          <w:sz w:val="24"/>
          <w:szCs w:val="24"/>
        </w:rPr>
        <w:t xml:space="preserve"> принципы</w:t>
      </w: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 её построения: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1.​ полноценного проживания ребёнком всех этапов детства (младенческого, раннего и дошкольного возраста), обогащения (амплификации) детского развития;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2.​ индивидуализации дошкольного образования; 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3.​ 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lastRenderedPageBreak/>
        <w:t>4.​ поддержки инициативы детей в различных видах деятельности;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5.​ партнёрства образовательной организации с семьёй;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6.​ приобщения детей к </w:t>
      </w:r>
      <w:proofErr w:type="spellStart"/>
      <w:r w:rsidRPr="00FD5444">
        <w:rPr>
          <w:rFonts w:ascii="Times New Roman" w:eastAsia="Times New Roman" w:hAnsi="Times New Roman" w:cs="Times New Roman"/>
          <w:sz w:val="24"/>
          <w:szCs w:val="24"/>
        </w:rPr>
        <w:t>социокультурным</w:t>
      </w:r>
      <w:proofErr w:type="spellEnd"/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 нормам, традициям семьи, общества и государства;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7.​ формирования познавательных интересов и познавательных действий ребенка в различных видах деятельности; 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8.​ возрастной адекватности (соответствия условий, требований, методов возрасту и особенностям развития);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9.​ учёта этнокультурной ситуации развития детей.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вся педагогическая работа, направленная на реализацию программы направлена на достижение интегральных характеристик развития личности ребенка как целевых ориентиров дошкольного образования. </w:t>
      </w:r>
    </w:p>
    <w:p w:rsidR="00635F85" w:rsidRPr="00635F85" w:rsidRDefault="00635F85" w:rsidP="00635F85">
      <w:pPr>
        <w:widowControl w:val="0"/>
        <w:shd w:val="clear" w:color="auto" w:fill="FFFFFF"/>
        <w:spacing w:before="120" w:line="3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5F85">
        <w:rPr>
          <w:rFonts w:ascii="Times New Roman" w:hAnsi="Times New Roman" w:cs="Times New Roman"/>
          <w:b/>
          <w:i/>
          <w:sz w:val="28"/>
          <w:szCs w:val="28"/>
        </w:rPr>
        <w:t>Значимые для разработки программы характеристики</w:t>
      </w:r>
    </w:p>
    <w:p w:rsidR="00635F85" w:rsidRPr="00635F85" w:rsidRDefault="00635F85" w:rsidP="00635F85">
      <w:pPr>
        <w:widowControl w:val="0"/>
        <w:shd w:val="clear" w:color="auto" w:fill="FFFFFF"/>
        <w:spacing w:before="12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Возрастные характеристики детей раннего и дошкольного возраста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1 года до 2 лет</w:t>
      </w:r>
    </w:p>
    <w:p w:rsidR="00635F85" w:rsidRPr="00635F85" w:rsidRDefault="00635F85" w:rsidP="00635F85">
      <w:pPr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Второй год жизни характеризуется тем, что ребенок начинает говорить, ходить, овладевает простыми способами действий с предметами. У него формируются сложные и важные функции мозга, складывается характер, формируется поведение. Малыш еще не может обойтись без помощи взрослого, но уже гораздо самостоятельнее младенца; у него возникают собственные желания, стремление их выразить, сделать понятными для взрослого.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Выделяются ведущие взаимосвязанные линии развития, влияющие на личностное формирование ребенка: понимание речи взрослого, развитие активной речи; сенсорное развитие; развитие предметной игры и действий с предметами; развитие движений; развитие навыков самостоятельности; развитие двигательной активности.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Сензитивный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период в развитии речи. Речевое развитие протекает очень интенсивно. Растут возможности ребенка в понимании речи взрослого. На основе ее восприятия увеличивается сначала пассивный, а затем активный словарь ребенка. В связи с этим важна активная речевая позиция взрослого, когда он речью сопровождает свои действия и действия ребенка, дает словесную характеристику предметам ближайшего окружения.</w:t>
      </w:r>
    </w:p>
    <w:p w:rsidR="00635F85" w:rsidRPr="00635F85" w:rsidRDefault="00635F85" w:rsidP="00635F85">
      <w:pPr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К концу второго года жизни речь ребенка становится средством общения с окружающими, речь взрослого – важным средством воспитания ребенка.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Развитие действий с предметами: от различных манипуляций с предметами (в начале второго года жизни) и ознакомления с их свойствами к осмысленным действиям по сравнению и сопоставлению (ребенок «мыслит» в действии); от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отобразительных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действий с предметами к подражательной сюжетной игре. В игре формируется наглядно-действенное мышление: развивается способность использования предметов-заместителей, воображаемых предметов, через подражание действиям взрослого ребенок учится переносить свои действия в другие игровые ситуации.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Начинается формирование культурно-гигиенических навыков: ребенок отучается от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памперсов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и приучается к горшку (к концу второго года жизни – к туалету); учится самостоятельно мыть и вытирать руки, умывать лицо; учиться одеваться.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lastRenderedPageBreak/>
        <w:t>В развитии основных движений необходимо учитывать анатомо-физиологические особенности ребенка (сравнительно короткие ноги, большая голова и длинное туловище). Главная задача в развитии основных движений – научить детей приспосабливать свои действия к воспринимаемым свойствам предметов, к их форме, величине, положению в пространстве.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социально-коммуникативном развитии детей следует учитывать их возможность освоить некоторые правила поведения, подчиняться требованиям взрослого. На втором году жизни появляется интерес ребенка к сверстникам, он стремится играть рядом, делает попытки включиться в игровые действия других детей.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2 до 3 лет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Интенсивное физическое развитие ребенка: совершенствуется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скоординированность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движений, обогащается опыт двигательной деятельности. 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Формирование речи детей: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понимания речи других детей: ребенок понимает смысл слов, относящихся к тому, что повседневно его окружает, что лично его касается, что связано с его переживаниями. С ребенком можно говорить уже не только о данном моменте, но и о прошлом, и в какой-то мере о будущем. Возрастает воспитательное значение речи взрослого.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активной речи: интенсивное обогащение словаря детей названиями объектов окружающего мира, их свойств и действий (действий с ними). Развивающаяся речь влияет на развитие психики ребенка. Ребенок задает много вопросов, что отражает развитие познавательной потребности. Требуется внимательное отношение взрослых к этим вопросам.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Дальнейшее сенсорное развитие ведет к значительным изменениям в ориентировочно-познавательной деятельности. Развивается новый вид деятельности – наблюдение, оно играет, при грамотном руководстве со стороны взрослого, ведущую роль в познании ребенком окружающего мира. 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F85">
        <w:rPr>
          <w:rFonts w:ascii="Times New Roman" w:hAnsi="Times New Roman" w:cs="Times New Roman"/>
          <w:sz w:val="24"/>
          <w:szCs w:val="24"/>
        </w:rPr>
        <w:t>Формирование детской деятельности: предметной деятельности (занятия с пирамидками, матрешками, мозаикой); сюжетных игр (игра с куклой); наблюдений; рассматривания картинок, книг; элементов трудовой деятельности (самостоятельная еда, одевание, уборка игрушек); игр со строительным материалом; начал изобразительной деятельности (лепка и рисование).</w:t>
      </w:r>
      <w:proofErr w:type="gramEnd"/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В процессе деятельности у ребенка начинает складываться определенное отношение к окружающим его людям и явлениям, а в соответствии с этим – поведение. Все положительные формы поведения уже вполне доступны детям этого возраста, и их надо формировать. 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эмоций и чувств детей. Они проявляют удовольствие, радость и огорчение, страх, смущение, чувство привязанности, обиды.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самостоятельности во всех сферах жизни и деятельности ребенка: совершенствуются навыки самообслуживания; игры, организованной учебной деятельности, простейшей трудовой деятельности.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3 до 4 лет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Кризис 3 лет: отделение ребенка от взрослого, желание действовать самостоятельно противоречит ограниченным возможностям ребенка.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Эмоциональное развитие характеризуется проявлениями любви к близким, привязанности к воспитателю, доброжелательного отношения к окружающим, сверстникам. Ребёнок способен к эмоциональной отзывчивости — он может сопереживать, утешать сверстника, помогать ему,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 xml:space="preserve">стыдиться своих плохих поступков, хотя эти чувства неустойчивы. 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Усвоение норм и правил </w:t>
      </w:r>
      <w:r w:rsidRPr="00635F85">
        <w:rPr>
          <w:rFonts w:ascii="Times New Roman" w:hAnsi="Times New Roman" w:cs="Times New Roman"/>
          <w:i/>
          <w:sz w:val="24"/>
          <w:szCs w:val="24"/>
        </w:rPr>
        <w:t>поведения</w:t>
      </w:r>
      <w:r w:rsidRPr="00635F85">
        <w:rPr>
          <w:rFonts w:ascii="Times New Roman" w:hAnsi="Times New Roman" w:cs="Times New Roman"/>
          <w:sz w:val="24"/>
          <w:szCs w:val="24"/>
        </w:rPr>
        <w:t>, связанных с определенными разрешениями и запретами.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Начало усвоения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гендерных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ролей. Ребенок имеет первоначальные представления о своей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F85">
        <w:rPr>
          <w:rFonts w:ascii="Times New Roman" w:hAnsi="Times New Roman" w:cs="Times New Roman"/>
          <w:sz w:val="24"/>
          <w:szCs w:val="24"/>
        </w:rPr>
        <w:t>Развиваются и совершенствуются навыки самообслуживания – самостоятельно есть, одеваться, раздеваться, умываться, пользоваться носовым платком, расчёской, полотенцем, отправлять свои естественные нужды.</w:t>
      </w:r>
      <w:proofErr w:type="gramEnd"/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Благоприятный возраст для начала целенаправленной работы по формированию физических качеств (скоростных, силовых, координации, гибкости, выносливости).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При правильно организованном развитии на четвертом году жизни должны быть сформированы сенсорные эталоны. 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Внимание</w:t>
      </w:r>
      <w:r w:rsidRPr="00635F85">
        <w:rPr>
          <w:sz w:val="24"/>
        </w:rPr>
        <w:t xml:space="preserve"> непроизвольно. Однако его устойчивость проявляется по-разному. Обычно малыш может заниматься в течение 10—15 мин, но привлекательное занятие длится достаточно долго, и ребёнок не переключается на что-то ещё и не отвлекается.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Память</w:t>
      </w:r>
      <w:r w:rsidRPr="00635F85">
        <w:rPr>
          <w:sz w:val="24"/>
        </w:rPr>
        <w:t xml:space="preserve"> непосредственна, непроизвольна и имеет яркую эмоциональную окраску. Дети сохраняют и воспроизводят только ту информацию, которая остаётся в их памяти без всяких внутренних усилий (легко заучивая понравившиеся стихи и песенки, ребёнок из пяти-семи специально предложенных ему отдельных слов, обычно запоминает не больше двух-трёх). Положительно и отрицательно окрашенные сигналы и явления запоминаются прочно и надолго. 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Мышление</w:t>
      </w:r>
      <w:r w:rsidRPr="00635F85">
        <w:rPr>
          <w:sz w:val="24"/>
        </w:rPr>
        <w:t xml:space="preserve"> является наглядно-действенным: малыш решает задачу путём непосредственного действия с предметами (складывание матрёшки, пирамидки, мисочек, конструирование по образцу и т. п.). В наглядно-действенных задачах ребёнок учится соотносить условия с целью, что необходимо для любой мыслительной деятельности.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Воображение</w:t>
      </w:r>
      <w:r w:rsidRPr="00635F85">
        <w:rPr>
          <w:sz w:val="24"/>
        </w:rPr>
        <w:t xml:space="preserve"> только начинает развиваться, и прежде всего это происходит в игре. Малыш действует с одним предметом и при этом воображает на его месте другой: палочка вместо ложечки, камешек вместо мыла, стул — машина для путешествий и т. д. </w:t>
      </w:r>
    </w:p>
    <w:p w:rsidR="00635F85" w:rsidRPr="00635F85" w:rsidRDefault="00635F85" w:rsidP="00635F85">
      <w:pPr>
        <w:pStyle w:val="af5"/>
        <w:numPr>
          <w:ilvl w:val="0"/>
          <w:numId w:val="31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 xml:space="preserve">Общение: ребенок чаще и охотнее вступает в общение со сверстниками ради участия в совместной игре или продуктивной деятельности. Главное средство общения </w:t>
      </w:r>
      <w:proofErr w:type="gramStart"/>
      <w:r w:rsidRPr="00635F85">
        <w:rPr>
          <w:sz w:val="24"/>
        </w:rPr>
        <w:t>со</w:t>
      </w:r>
      <w:proofErr w:type="gramEnd"/>
      <w:r w:rsidRPr="00635F85">
        <w:rPr>
          <w:sz w:val="24"/>
        </w:rPr>
        <w:t xml:space="preserve"> взрослыми и сверстниками – речь.</w:t>
      </w:r>
    </w:p>
    <w:p w:rsidR="00635F85" w:rsidRPr="00635F85" w:rsidRDefault="00635F85" w:rsidP="00635F85">
      <w:pPr>
        <w:pStyle w:val="af5"/>
        <w:numPr>
          <w:ilvl w:val="0"/>
          <w:numId w:val="31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 xml:space="preserve">В ситуации взаимодействия </w:t>
      </w:r>
      <w:proofErr w:type="gramStart"/>
      <w:r w:rsidRPr="00635F85">
        <w:rPr>
          <w:sz w:val="24"/>
        </w:rPr>
        <w:t>со</w:t>
      </w:r>
      <w:proofErr w:type="gramEnd"/>
      <w:r w:rsidRPr="00635F85">
        <w:rPr>
          <w:sz w:val="24"/>
        </w:rPr>
        <w:t xml:space="preserve"> взрослым продолжает формироваться интерес к книге и литературным персонажам.</w:t>
      </w:r>
    </w:p>
    <w:p w:rsidR="00635F85" w:rsidRPr="00635F85" w:rsidRDefault="00635F85" w:rsidP="00635F85">
      <w:pPr>
        <w:pStyle w:val="af5"/>
        <w:numPr>
          <w:ilvl w:val="0"/>
          <w:numId w:val="31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>Детская деятельность: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Игра.</w:t>
      </w:r>
      <w:r w:rsidRPr="00635F85">
        <w:rPr>
          <w:sz w:val="24"/>
        </w:rPr>
        <w:t xml:space="preserve"> Дети овладевают способами игровой деятельности – игровыми действиями с игрушками и предметами-заместителями, приобретают первичные умения ролевого поведения. Сюжеты игр простые, неразвёрнутые, содержащие одну-две роли. Неумение объяснить свои действия партнёру по игре, договориться с ним, приводит к конфликтам, которые дети не в силах самостоятельно разрешить. Конфликты чаще всего возникают по поводу игрушек. Постепенно (к 4 годам) ребёнок начинает согласовывать свои действия, договариваться в процессе совместных игр, использовать речевые формы вежливого общения. Мальчики в игре более общительны, отдают предпочтение большим компаниям, девочки предпочитают тихие, спокойные игры, в которых принимают участие две-три подруги.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Развитие </w:t>
      </w:r>
      <w:r w:rsidRPr="00635F85">
        <w:rPr>
          <w:i/>
          <w:sz w:val="24"/>
        </w:rPr>
        <w:t>трудовой деятельности</w:t>
      </w:r>
      <w:r w:rsidRPr="00635F85">
        <w:rPr>
          <w:sz w:val="24"/>
        </w:rPr>
        <w:t xml:space="preserve"> в большей степени связано с освоением процессуальной стороны труда (увеличением количества осваиваемых трудовых процессов, улучшением качества их выполнения, освоением правильной последовательности действий в каждом трудовом процессе).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lastRenderedPageBreak/>
        <w:t xml:space="preserve">Интерес к </w:t>
      </w:r>
      <w:r w:rsidRPr="00635F85">
        <w:rPr>
          <w:i/>
          <w:sz w:val="24"/>
        </w:rPr>
        <w:t>продуктивной деятельности</w:t>
      </w:r>
      <w:r w:rsidRPr="00635F85">
        <w:rPr>
          <w:sz w:val="24"/>
        </w:rPr>
        <w:t xml:space="preserve"> неустойчив. Замысел управляется изображением и меняется по ходу работы, происходит овладение изображением формы предметов. Работы схематичны, детали отсутствуют — трудно догадаться, что изобразил ребёнок.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Музыкально-художественная деятельность</w:t>
      </w:r>
      <w:r w:rsidRPr="00635F85">
        <w:rPr>
          <w:sz w:val="24"/>
        </w:rPr>
        <w:t xml:space="preserve"> детей носит непосредственный и синкретический характер. Восприятие музыкальных образов происходит в синтезе иску</w:t>
      </w:r>
      <w:proofErr w:type="gramStart"/>
      <w:r w:rsidRPr="00635F85">
        <w:rPr>
          <w:sz w:val="24"/>
        </w:rPr>
        <w:t>сств пр</w:t>
      </w:r>
      <w:proofErr w:type="gramEnd"/>
      <w:r w:rsidRPr="00635F85">
        <w:rPr>
          <w:sz w:val="24"/>
        </w:rPr>
        <w:t xml:space="preserve">и организации практической деятельности (проиграть сюжет, рассмотреть иллюстрацию и др.). Начинает проявлять интерес и избирательность по отношению к различным видам музыкально-художественной деятельности (пению, слушанию, музыкально-ритмическим движениям).  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4 до 5 лет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Ребенок пока не осознает социальные нормы и правила </w:t>
      </w:r>
      <w:r w:rsidRPr="00635F85">
        <w:rPr>
          <w:rFonts w:ascii="Times New Roman" w:hAnsi="Times New Roman" w:cs="Times New Roman"/>
          <w:i/>
          <w:sz w:val="24"/>
          <w:szCs w:val="24"/>
        </w:rPr>
        <w:t>поведения</w:t>
      </w:r>
      <w:r w:rsidRPr="00635F85">
        <w:rPr>
          <w:rFonts w:ascii="Times New Roman" w:hAnsi="Times New Roman" w:cs="Times New Roman"/>
          <w:sz w:val="24"/>
          <w:szCs w:val="24"/>
        </w:rPr>
        <w:t>, но у них начинают складываться обобщенные представления о том, как надо или не надо себя вести.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Навыки самообслуживания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хорошо осваивает алгоритм процессов умывания, одевания, купания, приёма пищи, уборки помещения. Он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знают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и использует по назначению атрибуты, сопровождающие эти процессы: мыло, полотенце, носовой платок, салфетку, столовые приборы. Уровень освоения культурно-гигиенических навыков таков, что дети свободно переносят их в сюжетно-ролевую игру.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Ребенок имеют дифференцированное представление о собственной </w:t>
      </w:r>
      <w:proofErr w:type="spellStart"/>
      <w:r w:rsidRPr="00635F85">
        <w:rPr>
          <w:rFonts w:ascii="Times New Roman" w:hAnsi="Times New Roman" w:cs="Times New Roman"/>
          <w:i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принадлежности, аргументирует её по ряду признаков, проявляет стремление к взрослению в соответствии с адекватной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ролью.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Развивается </w:t>
      </w:r>
      <w:r w:rsidRPr="00635F85">
        <w:rPr>
          <w:rFonts w:ascii="Times New Roman" w:hAnsi="Times New Roman" w:cs="Times New Roman"/>
          <w:i/>
          <w:sz w:val="24"/>
          <w:szCs w:val="24"/>
        </w:rPr>
        <w:t>моторика</w:t>
      </w:r>
      <w:r w:rsidRPr="00635F85">
        <w:rPr>
          <w:rFonts w:ascii="Times New Roman" w:hAnsi="Times New Roman" w:cs="Times New Roman"/>
          <w:sz w:val="24"/>
          <w:szCs w:val="24"/>
        </w:rPr>
        <w:t>: как крупная (освоение основных движений), так и мелкая (нанизывание бусин, начала штриховки).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Продолжается освоение </w:t>
      </w:r>
      <w:r w:rsidRPr="00635F85">
        <w:rPr>
          <w:rFonts w:ascii="Times New Roman" w:hAnsi="Times New Roman" w:cs="Times New Roman"/>
          <w:i/>
          <w:sz w:val="24"/>
          <w:szCs w:val="24"/>
        </w:rPr>
        <w:t>сенсорных</w:t>
      </w:r>
      <w:r w:rsidRPr="00635F85">
        <w:rPr>
          <w:rFonts w:ascii="Times New Roman" w:hAnsi="Times New Roman" w:cs="Times New Roman"/>
          <w:sz w:val="24"/>
          <w:szCs w:val="24"/>
        </w:rPr>
        <w:t xml:space="preserve"> </w:t>
      </w:r>
      <w:r w:rsidRPr="00635F85">
        <w:rPr>
          <w:rFonts w:ascii="Times New Roman" w:hAnsi="Times New Roman" w:cs="Times New Roman"/>
          <w:i/>
          <w:sz w:val="24"/>
          <w:szCs w:val="24"/>
        </w:rPr>
        <w:t>эталонов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хорошо владеет представлениями об основных цветах, геометрических формах и отношениях величин. Ребёнок уже может произвольно наблюдать, рассматривать и искать предметы в окружающем его пространстве. При обследовании несложных предметов он способен придерживаться определённой последовательности: выделять основные части, определять их цвет, форму и величину, а затем — дополнительные части. 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Восприятие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постепенно становится осмысленным, целенаправленным и анализирующим.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Мышление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связано с действиями, но связь уже не является такой непосредственной, как раньше. Во многих случаях не требуется практического манипулирования с объектом, но во всех случаях ребёнку необходимо отчётливо воспринимать и наглядно представлять этот объект. Мышление протекает в форме наглядных образов, следуя за восприятием.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Внимание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становится все более устойчивым. В деятельности ребёнка появляется действие по </w:t>
      </w:r>
      <w:r w:rsidRPr="00635F85">
        <w:rPr>
          <w:rFonts w:ascii="Times New Roman" w:hAnsi="Times New Roman" w:cs="Times New Roman"/>
          <w:i/>
          <w:sz w:val="24"/>
          <w:szCs w:val="24"/>
        </w:rPr>
        <w:t>правилу</w:t>
      </w:r>
      <w:r w:rsidRPr="00635F85">
        <w:rPr>
          <w:rFonts w:ascii="Times New Roman" w:hAnsi="Times New Roman" w:cs="Times New Roman"/>
          <w:sz w:val="24"/>
          <w:szCs w:val="24"/>
        </w:rPr>
        <w:t xml:space="preserve"> – первый необходимый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Память</w:t>
      </w:r>
      <w:r w:rsidRPr="00635F85">
        <w:rPr>
          <w:rFonts w:ascii="Times New Roman" w:hAnsi="Times New Roman" w:cs="Times New Roman"/>
          <w:sz w:val="24"/>
          <w:szCs w:val="24"/>
        </w:rPr>
        <w:t xml:space="preserve"> интенсивно развивается. В 5 лет ребенок способен запомнить 5-6 предметов из 10-15 изображенных на предъявляемых ему картинках.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Воображение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преимущественно репродуктивное, воссоздающее образы, которые передаются в стихах, рассказах взрослого, встречаются в мультфильмах, книгах.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635F85">
        <w:rPr>
          <w:rFonts w:ascii="Times New Roman" w:hAnsi="Times New Roman" w:cs="Times New Roman"/>
          <w:i/>
          <w:sz w:val="24"/>
          <w:szCs w:val="24"/>
        </w:rPr>
        <w:t>инициативности и самостоятельности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 – прежде всего в общении.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взрослыми от эмоционального общения ребенок переходит к конструктивному, необходимому с целью получения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>новой информации познавательного характера. У детей наблюдается потребность в уважении взрослых, их похвале, поэтому на замечания взрослых ребёнок пятого года жизни реагирует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деятельностью), однако уже отмечаются и ситуации чистого общения.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Речь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Развивается словотворчество. Речь обогащается сравнениями и эпитетами. Ребенок умеет согласовывать слова в предложении и способен к элементарному обобщению, объединяя предметы в видовые категории, называет различия между предметами близких видов. Речь становится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более связной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и последовательной. С помощью воспитателя дети могут пересказывать короткие литературные произведения, рассказывать по картинке, описывать игрушку, передавать своими словами впечатления из личного опыта.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При активной позиции взрослых </w:t>
      </w:r>
      <w:r w:rsidRPr="00635F85">
        <w:rPr>
          <w:rFonts w:ascii="Times New Roman" w:hAnsi="Times New Roman" w:cs="Times New Roman"/>
          <w:i/>
          <w:sz w:val="24"/>
          <w:szCs w:val="24"/>
        </w:rPr>
        <w:t>чтение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может стать устойчивой потребностью.</w:t>
      </w:r>
    </w:p>
    <w:p w:rsidR="00635F85" w:rsidRPr="00635F85" w:rsidRDefault="00635F85" w:rsidP="00635F85">
      <w:pPr>
        <w:pStyle w:val="af5"/>
        <w:numPr>
          <w:ilvl w:val="0"/>
          <w:numId w:val="32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>Деятельность: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Игровая деятельность. </w:t>
      </w:r>
      <w:r w:rsidRPr="00635F85">
        <w:rPr>
          <w:rFonts w:ascii="Times New Roman" w:hAnsi="Times New Roman" w:cs="Times New Roman"/>
          <w:sz w:val="24"/>
          <w:szCs w:val="24"/>
        </w:rPr>
        <w:t xml:space="preserve">В игре ребенок называет свою роль, действует в соответствии с ней, понимает условность принятых ролей. Происходит разделение игровых и реальных взаимоотношений. Растет привлекательность совместных игр со сверстниками.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В </w:t>
      </w:r>
      <w:r w:rsidRPr="00635F85">
        <w:rPr>
          <w:i/>
          <w:sz w:val="24"/>
        </w:rPr>
        <w:t>трудовой деятельности</w:t>
      </w:r>
      <w:r w:rsidRPr="00635F85">
        <w:rPr>
          <w:sz w:val="24"/>
        </w:rPr>
        <w:t xml:space="preserve"> активно развиваются </w:t>
      </w:r>
      <w:proofErr w:type="spellStart"/>
      <w:r w:rsidRPr="00635F85">
        <w:rPr>
          <w:sz w:val="24"/>
        </w:rPr>
        <w:t>целеполагание</w:t>
      </w:r>
      <w:proofErr w:type="spellEnd"/>
      <w:r w:rsidRPr="00635F85">
        <w:rPr>
          <w:sz w:val="24"/>
        </w:rPr>
        <w:t xml:space="preserve"> и контрольно-проверочные действия на базе освоенных трудовых процессов. Это значительно повышает качество самообслуживания, позволяет ребенку осваивать хозяйственно-бытовой труд и труд в природе.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В </w:t>
      </w:r>
      <w:r w:rsidRPr="00635F85">
        <w:rPr>
          <w:i/>
          <w:sz w:val="24"/>
        </w:rPr>
        <w:t xml:space="preserve">музыкально-художественной </w:t>
      </w:r>
      <w:r w:rsidRPr="00635F85">
        <w:rPr>
          <w:sz w:val="24"/>
        </w:rPr>
        <w:t xml:space="preserve">и </w:t>
      </w:r>
      <w:r w:rsidRPr="00635F85">
        <w:rPr>
          <w:i/>
          <w:sz w:val="24"/>
        </w:rPr>
        <w:t>продуктивной деятельности</w:t>
      </w:r>
      <w:r w:rsidRPr="00635F85">
        <w:rPr>
          <w:sz w:val="24"/>
        </w:rPr>
        <w:t xml:space="preserve"> ребенок эмоционально откликается на художественные произведения, произведения музыкального и изобразительного искусства, в которых с помощью образных средств переданы различные эмоциональные состояния людей, животных.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Изобразительная</w:t>
      </w:r>
      <w:r w:rsidRPr="00635F85">
        <w:rPr>
          <w:sz w:val="24"/>
        </w:rPr>
        <w:t xml:space="preserve"> деятельность: в рисунках появляются детали; замысел рисунка может изменяться по ходу изображения; ребенок владеет простейшими техническими умениями и навыками. Изменяется композиция рисунков: от хаотичного расположения штрихов, мазков, форм ребенок переходят к фризовой композиции – располагает предметы ритмично в ряд, повторяя изображения по нескольку раз.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Конструктивная</w:t>
      </w:r>
      <w:r w:rsidRPr="00635F85">
        <w:rPr>
          <w:sz w:val="24"/>
        </w:rPr>
        <w:t xml:space="preserve"> деятельность: конструирование начинает носить характер продуктивной деятельности – ребенок </w:t>
      </w:r>
      <w:proofErr w:type="spellStart"/>
      <w:r w:rsidRPr="00635F85">
        <w:rPr>
          <w:sz w:val="24"/>
        </w:rPr>
        <w:t>замысливает</w:t>
      </w:r>
      <w:proofErr w:type="spellEnd"/>
      <w:r w:rsidRPr="00635F85">
        <w:rPr>
          <w:sz w:val="24"/>
        </w:rPr>
        <w:t xml:space="preserve"> будущую конструкцию и осуществляет поиск способов исполнения замысла.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5 до 6 лет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социальном развитии ребенок стремится познать себя и другого человека как представителя социума, начинает осознавать связи и зависимости в социальном поведении и взаимоотношениях людей.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В поведении происходят качественные изменения – формируется возможность </w:t>
      </w:r>
      <w:proofErr w:type="spellStart"/>
      <w:proofErr w:type="gramStart"/>
      <w:r w:rsidRPr="00635F85">
        <w:rPr>
          <w:sz w:val="24"/>
        </w:rPr>
        <w:t>саморегуляции</w:t>
      </w:r>
      <w:proofErr w:type="spellEnd"/>
      <w:proofErr w:type="gramEnd"/>
      <w:r w:rsidRPr="00635F85">
        <w:rPr>
          <w:sz w:val="24"/>
        </w:rPr>
        <w:t xml:space="preserve"> т.е. дети начинают предъявлять к себе те требования, которые раньше предъявлялись им взрослыми. Так они могут, не отвлекаясь на более интересные дела, доводить до конца малопривлекательную работу (убирать игрушки, наводить порядок в комнате и т. п.). Это становится возможным благодаря осознанию детьми общепринятых </w:t>
      </w:r>
      <w:r w:rsidRPr="00635F85">
        <w:rPr>
          <w:i/>
          <w:sz w:val="24"/>
        </w:rPr>
        <w:t>норм и правил поведения</w:t>
      </w:r>
      <w:r w:rsidRPr="00635F85">
        <w:rPr>
          <w:sz w:val="24"/>
        </w:rPr>
        <w:t xml:space="preserve"> и обязательности их выполнения. Ребенок эмоционально переживает не только оценку его поведения другими, но и соблюдение им самим норм и правил, соответствие его поведения своим морально-нравственным представлениям. Однако соблюдение норм (дружно играть, делиться игрушками, контролировать агрессию и т. д.), как правило, в этом возрасте возможно лишь во взаимодействии с теми, кто наиболее симпатичен, с друзьями.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lastRenderedPageBreak/>
        <w:t>Изменяются представления ребенка о себе, они включают на только характеристики ребенка в настоящем времени, но и те качества, которыми он хоте бы обладать в будущем. В характеристиках «будущего ребенка» проявляются усваиваемые детьми этические нормы.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Формируется система первичной </w:t>
      </w:r>
      <w:proofErr w:type="spellStart"/>
      <w:r w:rsidRPr="00635F85">
        <w:rPr>
          <w:rFonts w:ascii="Times New Roman" w:hAnsi="Times New Roman" w:cs="Times New Roman"/>
          <w:i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i/>
          <w:sz w:val="24"/>
          <w:szCs w:val="24"/>
        </w:rPr>
        <w:t xml:space="preserve"> идентичности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имеет дифференцированные представления о своей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 по существенным признакам (женские и мужские качества, особенности проявления чувств, эмоций, специфика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гендерного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поведения).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Общение</w:t>
      </w:r>
      <w:r w:rsidRPr="00635F85">
        <w:rPr>
          <w:rFonts w:ascii="Times New Roman" w:hAnsi="Times New Roman" w:cs="Times New Roman"/>
          <w:sz w:val="24"/>
          <w:szCs w:val="24"/>
        </w:rPr>
        <w:t>. Общение детей 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Кругозор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ребенка достаточно широк: он обладает большим запасом знаний об окружающем мире, которые необходимо использовать в специально организованной образовательной деятельности для формирования субъектной позиции ребенка.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Речь.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Правильное произношение звуков – норма. Ребенок свободно использует средства интонационной выразительности. Ребенок активно употребляет обобщающие слова, синонимы, антонимы, оттенки значений слов, многозначные слова.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Словарь активно пополняется существительными, обозначающими названия профессий, социальных учреждений (библиотека, почта, универсам, спортивный клуб и т. д.);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Ребенок может использовать в речи сложные случаи грамматики: несклоняемые существительные, существительные множественного числа в родительном падеже, следовать орфоэпическим нормам языка; способны к звуковому анализу простых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трёхзвуковых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слов. Ребенок учится самостоятельно строить игровые и деловые диалоги, осваивая правила речевого этикета, пользоваться прямой и косвенной речью.  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Внимание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становится более устойчивым и произвольным. Ребенок может заниматься не очень привлекательным, но нужным делом в течение 20—25 мин вместе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взрослым. Он способен действовать по </w:t>
      </w:r>
      <w:r w:rsidRPr="00635F85">
        <w:rPr>
          <w:rFonts w:ascii="Times New Roman" w:hAnsi="Times New Roman" w:cs="Times New Roman"/>
          <w:i/>
          <w:sz w:val="24"/>
          <w:szCs w:val="24"/>
        </w:rPr>
        <w:t>правилу,</w:t>
      </w:r>
      <w:r w:rsidRPr="00635F85">
        <w:rPr>
          <w:rFonts w:ascii="Times New Roman" w:hAnsi="Times New Roman" w:cs="Times New Roman"/>
          <w:sz w:val="24"/>
          <w:szCs w:val="24"/>
        </w:rPr>
        <w:t xml:space="preserve"> которое задаётся взрослым (отобрать несколько фигур определённой формы и цвета, найти на картинке изображения предметов и заштриховать их определённым образом).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Восприятие. </w:t>
      </w:r>
      <w:r w:rsidRPr="00635F85">
        <w:rPr>
          <w:rFonts w:ascii="Times New Roman" w:hAnsi="Times New Roman" w:cs="Times New Roman"/>
          <w:sz w:val="24"/>
          <w:szCs w:val="24"/>
        </w:rPr>
        <w:t>Развивается целенаправленность и осмысленность восприятия, а также его  анализирующая функция.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Объем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памяти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 изменяется не существенно, но улучшается ее устойчивость. Для запоминания ребенок может использовать несложные приемы и средства (карточки или рисунки).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Мышление. </w:t>
      </w:r>
      <w:r w:rsidRPr="00635F85">
        <w:rPr>
          <w:rFonts w:ascii="Times New Roman" w:hAnsi="Times New Roman" w:cs="Times New Roman"/>
          <w:sz w:val="24"/>
          <w:szCs w:val="24"/>
        </w:rPr>
        <w:t>Ведущее значение приобретает наглядно-образное мышление, которое позволяет ребенку решать более сложные задачи с использованием обобщенных наглядных средств (схем, чертежей и пр.) и обобщенных представлений о свойствах различных предметов и явлений.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Воображение. </w:t>
      </w:r>
      <w:r w:rsidRPr="00635F85">
        <w:rPr>
          <w:rFonts w:ascii="Times New Roman" w:hAnsi="Times New Roman" w:cs="Times New Roman"/>
          <w:sz w:val="24"/>
          <w:szCs w:val="24"/>
        </w:rPr>
        <w:t>Ребенок овладевает активным (продуктивным) воображением. Воображение начинает приобретать самостоятельность, отделяется от практической деятельности и предваряет ее. Образы воображения значительно полнее и точнее воспроизводят действительность. Ребёнок чётко начинает различать действительное и вымышленное. Действия воображения — создание и воплощение замысла — начинают складываться первоначально в игре. Это проявляется в том, что прежде игры рождается её замысел и сюжет. Постепенно дети приобретают способность действовать по предварительному замыслу в конструировании и рисовании.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lastRenderedPageBreak/>
        <w:t>Деятельность: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Игра</w:t>
      </w:r>
      <w:r w:rsidRPr="00635F85">
        <w:rPr>
          <w:rFonts w:ascii="Times New Roman" w:hAnsi="Times New Roman" w:cs="Times New Roman"/>
          <w:sz w:val="24"/>
          <w:szCs w:val="24"/>
        </w:rPr>
        <w:t>. В игровом взаимодействии существенное значение начинает занимать совместное обсуждение правил игры, которые дети стремятся соблюдать и контролировать их соблюдение партнерами по игре. Согласование действий, распределение обязанностей у детей чаще всего возникает ещё по ходу самой игры. Усложняется игровое пространство. Игровые действия становятся разнообразными.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Коммуникация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Расширяются возможности речевого общения. Развивающиеся речевые умения расширяют круг общения детей. Оно становится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неситуативным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>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Трудовая деятельность.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Активно развиваются планирование и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трудовой деятельности. Освоенные ранее виды детского труда выполняются качественно, быстро, осознанно.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Музыкально-</w:t>
      </w:r>
      <w:r w:rsidRPr="00635F85">
        <w:rPr>
          <w:rFonts w:ascii="Times New Roman" w:hAnsi="Times New Roman" w:cs="Times New Roman"/>
          <w:sz w:val="24"/>
          <w:szCs w:val="24"/>
        </w:rPr>
        <w:t>художественная деятельность. Формируются начальные представления о видах и жанрах музыки, устанавливаются связи между художественным образом и средствами выразительности. Формируются эстетические оценки и суждения, обосновываются музыкальные предпочтения. Совершенствуется качество музыкальной деятельности. Творческие проявления становятся более осознанными и направленными (образ, средства выразительности продумываются и сознательно подбираются детьми).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Продуктивная деятельность:</w:t>
      </w:r>
      <w:r w:rsidRPr="00635F85">
        <w:rPr>
          <w:rFonts w:ascii="Times New Roman" w:hAnsi="Times New Roman" w:cs="Times New Roman"/>
          <w:sz w:val="24"/>
          <w:szCs w:val="24"/>
        </w:rPr>
        <w:t xml:space="preserve"> замысел ведет за собой изображение. Развитие мелкой моторики способствует совершенствованию техники художественного творчества.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Конструктивная деятельность.</w:t>
      </w:r>
      <w:r w:rsidRPr="00635F85">
        <w:rPr>
          <w:sz w:val="24"/>
        </w:rPr>
        <w:t xml:space="preserve"> Ребенок конструирует по условиям, заданным взрослым, но уже готов к самостоятельному творческому конструированию из разных материалов. У него формируются обобщённые способы действий и обобщённые представления о конструируемых ими объектах. 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6-7 лет</w:t>
      </w:r>
    </w:p>
    <w:p w:rsidR="00635F85" w:rsidRPr="00635F85" w:rsidRDefault="00635F85" w:rsidP="00635F85">
      <w:pPr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целом ребёнок 6—7 лет осознаёт себя как личность, как самостоятельный субъект деятельности и поведения.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Ребенок способен совершать позитивный нравственный выбор не только в воображаемом плане, но и в реальных ситуациях.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Сформирована </w:t>
      </w:r>
      <w:r w:rsidRPr="00635F85">
        <w:rPr>
          <w:rFonts w:ascii="Times New Roman" w:hAnsi="Times New Roman" w:cs="Times New Roman"/>
          <w:i/>
          <w:sz w:val="24"/>
          <w:szCs w:val="24"/>
        </w:rPr>
        <w:t>произвольная регуляция поведения</w:t>
      </w:r>
      <w:r w:rsidRPr="00635F85">
        <w:rPr>
          <w:rFonts w:ascii="Times New Roman" w:hAnsi="Times New Roman" w:cs="Times New Roman"/>
          <w:sz w:val="24"/>
          <w:szCs w:val="24"/>
        </w:rPr>
        <w:t xml:space="preserve">. В ее основе лежат не только усвоенные или заданные извне </w:t>
      </w:r>
      <w:r w:rsidRPr="00635F85">
        <w:rPr>
          <w:rFonts w:ascii="Times New Roman" w:hAnsi="Times New Roman" w:cs="Times New Roman"/>
          <w:i/>
          <w:sz w:val="24"/>
          <w:szCs w:val="24"/>
        </w:rPr>
        <w:t>правила и нормы</w:t>
      </w:r>
      <w:r w:rsidRPr="00635F85">
        <w:rPr>
          <w:rFonts w:ascii="Times New Roman" w:hAnsi="Times New Roman" w:cs="Times New Roman"/>
          <w:sz w:val="24"/>
          <w:szCs w:val="24"/>
        </w:rPr>
        <w:t>. Поведение ребенка начинает регулироваться также его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формирующееся под влиянием эмоционального отношения со стороны взрослых.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Происходят существенные изменения в </w:t>
      </w:r>
      <w:r w:rsidRPr="00635F85">
        <w:rPr>
          <w:rFonts w:ascii="Times New Roman" w:hAnsi="Times New Roman" w:cs="Times New Roman"/>
          <w:i/>
          <w:sz w:val="24"/>
          <w:szCs w:val="24"/>
        </w:rPr>
        <w:t>эмоциональной сфере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ребенка. С одной стороны, у детей этого возраста более богатая эмоциональная жизнь, их эмоции глубоки и разнообразны по содержанию. С другой стороны, они более сдержанны и избирательны в эмоциональных проявлениях. Продолжает развиваться способность детей понимать эмоциональное состояние другого человека (сочувствие) даже тогда, когда они непосредственно не наблюдают его эмоциональных переживаний. К концу дошкольного возраста у них формируются обобщённые эмоциональные представления, что позволяет им предвосхищать последствия своих действий. Это существенно влияет на эффективность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>произвольной регуляции поведения.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Общение.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Общение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взрослым. Ребенок по-прежнему нуждается в доброжелательности,  уважении взрослого, в сотрудничестве с ним.  Расширяется круг интересов ребенка в общении, он старается как можно больше узнать о взрослом, его работе, жизни. Ребенок становится более инициативным и свободным в общении.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Общение со сверстниками. Избирательные отношения между детьми становятся более устойчивыми, зарождается детская дружба. Дети охотно делятся своими впечатлениями, высказывают суждения о событиях и людях, расспрашивают других о том, где они были, что видели и т. п., т. е. участвуют в ситуациях чистого общения, не связанных с осуществлением других видов деятельности. При этом они могут внимательно слушать друг друга, эмоционально сопереживать рассказам друзей.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Ребенок владеет обобщенными представлениями о своей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принадлежности. Ребенок начинает осознанно выполнять правила поведения, соответствующие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роли в быту, общественных местах, в общении и т. д., владеет различными способами действий и видами деятельности, доминирующими у людей разного пола, ориентируясь на типичные для определённой культуры особенности поведения мужчин и женщин; осознают относительность мужских и женских проявлений. Ребенок определяет перспективы своего взросления в соответствии с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ролью.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моторики.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Крупная моторика. Ребенок самостоятельно использует двигательный опыт, расширяются его представления о своих физических возможностях. Совершенствуются ходьба и бег, прыжки, в движениях появляется гармония. По собственной инициативе дети могут организовывать подвижные игры и простейшие соревнования со сверстниками.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Кругозор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ребенка достаточно широк: расширяются его представления о форме, цвете, величине предметов. Ребенок целенаправленно, последовательно обследует внешние признаки предметов, ориентируясь не на единичные признаки, а на весь комплекс признаков.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Речь.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Речевые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5F85">
        <w:rPr>
          <w:rFonts w:ascii="Times New Roman" w:hAnsi="Times New Roman" w:cs="Times New Roman"/>
          <w:sz w:val="24"/>
          <w:szCs w:val="24"/>
        </w:rPr>
        <w:t xml:space="preserve">умения позволяют ребенку полноценно общаться с разным контингентом людей (взрослыми и сверстниками, знакомыми и незнакомыми). Ребенок не только правильно произносят, но и хорошо различают фонемы (звуки) и слова. Он успешно образовывает сложные грамматические формы существительных, прилагательных, глаголов. В своей речи ребенок всё чаще использует сложные предложения (с сочинительными и подчинительными связями). Увеличивается словарный запас. Дети точно используют слова для передачи своих мыслей, представлений, впечатлений, эмоций, при описании предметов, пересказе и т. п. Наряду с этим существенно повышаются и возможности детей понимать значения слов. Они уже могут объяснить малоизвестные или неизвестные слова, близкие или противоположные по смыслу, а также переносный смысл слов (в поговорках и пословицах), причём детское понимание их значений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часто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весьма схоже с общепринятым.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Активно развивается и другая форма речи — монологическая. Дети могут последовательно и связно пересказывать или рассказывать. В этом возрасте их высказывания всё более утрачивают черты ситуативной речи. 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Ребенок формируется как будущий самостоятельный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читатель.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Интерес к чтению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 xml:space="preserve">становится все более устойчивым. 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Существенно увеличивается устойчивость </w:t>
      </w:r>
      <w:r w:rsidRPr="00635F85">
        <w:rPr>
          <w:rFonts w:ascii="Times New Roman" w:hAnsi="Times New Roman" w:cs="Times New Roman"/>
          <w:i/>
          <w:sz w:val="24"/>
          <w:szCs w:val="24"/>
        </w:rPr>
        <w:t>непроизвольного</w:t>
      </w:r>
      <w:r w:rsidRPr="00635F85">
        <w:rPr>
          <w:rFonts w:ascii="Times New Roman" w:hAnsi="Times New Roman" w:cs="Times New Roman"/>
          <w:sz w:val="24"/>
          <w:szCs w:val="24"/>
        </w:rPr>
        <w:t xml:space="preserve"> в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нимания, </w:t>
      </w:r>
      <w:r w:rsidRPr="00635F85">
        <w:rPr>
          <w:rFonts w:ascii="Times New Roman" w:hAnsi="Times New Roman" w:cs="Times New Roman"/>
          <w:sz w:val="24"/>
          <w:szCs w:val="24"/>
        </w:rPr>
        <w:t xml:space="preserve">он меньше отвлекается. Однако еще не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управлять </w:t>
      </w:r>
      <w:r w:rsidRPr="00635F85">
        <w:rPr>
          <w:rFonts w:ascii="Times New Roman" w:hAnsi="Times New Roman" w:cs="Times New Roman"/>
          <w:i/>
          <w:sz w:val="24"/>
          <w:szCs w:val="24"/>
        </w:rPr>
        <w:t>произвольным</w:t>
      </w:r>
      <w:r w:rsidRPr="00635F85">
        <w:rPr>
          <w:rFonts w:ascii="Times New Roman" w:hAnsi="Times New Roman" w:cs="Times New Roman"/>
          <w:sz w:val="24"/>
          <w:szCs w:val="24"/>
        </w:rPr>
        <w:t xml:space="preserve"> вниманием.  Сосредоточенность и длительность деятельности ребенка зависит от привлекательности этой деятельности.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Восприятие. </w:t>
      </w:r>
      <w:r w:rsidRPr="00635F85">
        <w:rPr>
          <w:rFonts w:ascii="Times New Roman" w:hAnsi="Times New Roman" w:cs="Times New Roman"/>
          <w:sz w:val="24"/>
          <w:szCs w:val="24"/>
        </w:rPr>
        <w:t>Развивается целенаправленность и осмысленность восприятия, а также его  анализирующая функция.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Объем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памяти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 увеличивается. Это позволяет непроизвольно, без специально поставленной цели запоминать достаточно большой объем информации. Но развивается и умение запоминать специально, то есть </w:t>
      </w:r>
      <w:r w:rsidRPr="00635F85">
        <w:rPr>
          <w:rFonts w:ascii="Times New Roman" w:hAnsi="Times New Roman" w:cs="Times New Roman"/>
          <w:i/>
          <w:sz w:val="24"/>
          <w:szCs w:val="24"/>
        </w:rPr>
        <w:t>произвольная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память. Ребенок может использовать специальные приемы запоминания: повторение, проговаривание, упорядочивание запоминаемых объектов по группам, отнесение к определенной категории, установление логических связей. 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Мышление. </w:t>
      </w:r>
      <w:r w:rsidRPr="00635F85">
        <w:rPr>
          <w:rFonts w:ascii="Times New Roman" w:hAnsi="Times New Roman" w:cs="Times New Roman"/>
          <w:sz w:val="24"/>
          <w:szCs w:val="24"/>
        </w:rPr>
        <w:t xml:space="preserve">Продолжает развиваться наглядно-образное мышление, которое позволяет ребенку решать сложные задачи с использованием обобщенных наглядных средств (схем, чертежей и т.п.) и обобщенных представлений об окружающем мире.  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Воображение </w:t>
      </w:r>
      <w:r w:rsidRPr="00635F85">
        <w:rPr>
          <w:rFonts w:ascii="Times New Roman" w:hAnsi="Times New Roman" w:cs="Times New Roman"/>
          <w:sz w:val="24"/>
          <w:szCs w:val="24"/>
        </w:rPr>
        <w:t>становится богаче и оригинальнее, а с другой стороны – более логичным и последовательным. В продуктах воображения прослеживаются объективные закономерности действительности. Развитие способности к продуктивному творческому воображению нуждается в целенаправленном руководстве со стороны взрослого.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Деятельность</w:t>
      </w:r>
      <w:r w:rsidRPr="00635F85">
        <w:rPr>
          <w:rFonts w:ascii="Times New Roman" w:hAnsi="Times New Roman" w:cs="Times New Roman"/>
          <w:sz w:val="24"/>
          <w:szCs w:val="24"/>
        </w:rPr>
        <w:t>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Игра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способен отражать в игре достаточно сложные социальные события. Игра может стать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многосюжетной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. Ребенок может брать на себя две роли, переходя от исполнения одной к другой. Ребенок вступает во взаимодействие со сверстниками, исполняя в игре как главную, так и второстепенную роль. 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Коммуникация: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Речевые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5F85">
        <w:rPr>
          <w:rFonts w:ascii="Times New Roman" w:hAnsi="Times New Roman" w:cs="Times New Roman"/>
          <w:sz w:val="24"/>
          <w:szCs w:val="24"/>
        </w:rPr>
        <w:t>умения позволяют ребенку полноценно общаться с разным контингентом людей (взрослыми и сверстниками, знакомыми и незнакомыми).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Самообслуживание.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Ребенок уверенное владеет культурой самообслуживания – он может самостоятельно обслужить себя, обладает полезными привычками, элементарными навыками личной гигиены; определяет состояние своего здоровья (здоров он или болен), а также состояние здоровья окружающих; может назвать и показать, что именно у него болит, какая часть тела, какой орган; владеет культурой приёма пищи; одевается в соответствии с погодой, не переохлаждаясь и не утепляясь чрезмерно.</w:t>
      </w:r>
      <w:proofErr w:type="gramEnd"/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Трудовая деятельность.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Активно развиваются планирование и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трудовой деятельности. Освоенные ранее виды детского труда выполняются качественно, быстро, осознанно.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Музыкально-</w:t>
      </w:r>
      <w:r w:rsidRPr="00635F85">
        <w:rPr>
          <w:rFonts w:ascii="Times New Roman" w:hAnsi="Times New Roman" w:cs="Times New Roman"/>
          <w:sz w:val="24"/>
          <w:szCs w:val="24"/>
        </w:rPr>
        <w:t>художественная деятельность. Ребенок стремится получить знания о видах и жанрах музыкального искусства, он способен понимать художественный образ, эстетически оценивать результат музыкально-художественной деятельности.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Продуктивная деятельность:</w:t>
      </w:r>
      <w:r w:rsidRPr="00635F85">
        <w:rPr>
          <w:sz w:val="24"/>
        </w:rPr>
        <w:t xml:space="preserve"> характеризуется большой самостоятельностью в определении замысла работы, сознательном выборе средств выразительности. Ребенок знает, что хочет изобразить, способен целенаправленно реализовывать свой замысел. Способен изображать все, что вызывает у </w:t>
      </w:r>
      <w:r w:rsidRPr="00635F85">
        <w:rPr>
          <w:sz w:val="24"/>
        </w:rPr>
        <w:lastRenderedPageBreak/>
        <w:t>него интерес. Изображение похоже на изображаемый предмет и включает множество деталей. Дети проявляют интерес к коллективным работам.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Конструктивная деятельность.</w:t>
      </w:r>
      <w:r w:rsidRPr="00635F85">
        <w:rPr>
          <w:sz w:val="24"/>
        </w:rPr>
        <w:t xml:space="preserve"> Ребенок способен конструировать по схеме, фотографиям, заданным усло</w:t>
      </w:r>
      <w:r w:rsidRPr="00635F85">
        <w:rPr>
          <w:sz w:val="24"/>
        </w:rPr>
        <w:softHyphen/>
        <w:t>виям, собственному замыслу постройки из разнообразного строительного материала, дополняя их архитектурными деталями; делать игрушки путём складывания бумаги в разных направлениях; создавать фигурки людей, животных, героев литературных произведений из природного материала. Дети проявляют</w:t>
      </w:r>
      <w:r>
        <w:rPr>
          <w:sz w:val="24"/>
        </w:rPr>
        <w:t xml:space="preserve"> интерес к коллективным работам</w:t>
      </w:r>
    </w:p>
    <w:p w:rsid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В  вариативной части задачи психолого-педагогической работы представлены в образовательных областях: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социально-коммуникативное, познавательное, речевое, художественно-эстетическое, физическое развитие.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В содержании направления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«Социально-коммуникативное развитие»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в качестве основы выступает ознакомление с народами, населяющими Дагестан, их национальными праздниками, традициями и обычаями;  формирование представлений об этнической принадлежности; воспитание толерантного отношения к людям разных национальностей; развитие чувства сопричастности к достижениям уроженцев Дагестана, которые внесли свой вклад в развитие культуры, образования, искусства, спорта; к подвигам земляков – героев  Великой Отечественной, Чеченской и Афганской войн.</w:t>
      </w:r>
      <w:proofErr w:type="gram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Общение и разнообразные виды детской деятельности в широком культурном контексте выступают как главное условие присвоения ребенком традиций, формирования начал гражданственности, любви к своей семье, родному краю, Родине  как основа формирования его самосознания: знакомство с языками, на которых говорят народности Дагестана, с названиями элементов национальной одежды и предметов старинного обихода;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чтение и рассказывание произведений дагестанского фольклора (народные сказки, легенды, мифы,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пестушки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, пословицы, поговорки, скороговорки, считалки, загадки,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заклички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), а также с произведениями  дагестанских писателей и поэтов (стихи, рассказы, повести, сказки).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proofErr w:type="gramEnd"/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  Организуется целенаправленная совместная деятельность взрослого и детей по освоению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полоролевых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представлений и норм поведения, свойственных мальчикам и девочкам (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гендерное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воспитание).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При этом необходимо  исходить из идеала, сложившегося в народной педагогике Дагестана о воспитании мальчика и девочки: мальчик – будущий мужчина, отец, глава семейства; девочка – будущая мать, хранительница домашнего очага; мальчику расти смелым, мужественным; девочке – с детства воспитывать способность к ласке, заботливость, нежность.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proofErr w:type="gramEnd"/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В Программе определяются, какие представления о труде взрослых с учетом особенностей Дагестана могут быть сформированы у детей каждой возрастной группы. Приоритет отдается знаниям о труде родителей и земляков на родной земле: работники морского порта, виноградари, мастера народно-прикладного искусства, работники ГЭС. На основе знаний об особенностях труда земледельцев, садоводов, животноводов нашей республики проводятся связи с трудом людей в других краях, республиках, государствах.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lastRenderedPageBreak/>
        <w:t xml:space="preserve">     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В содержании направления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 «Познавательное развитие»: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ознакомление с историей, культурой, архитектурой, особенностями природы родного края;. формирование представлений о населенном пункте, в котором находится детский сад и проживает ребенок, об улицах родного города (поселка, села); о Махачкале – столице Дагестана и о других городах и населенных пунктах, расположенных на территории республики; о государственной символике;</w:t>
      </w:r>
      <w:proofErr w:type="gram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 климате и географическом положении, природе и заповедных местах Дагестана (явления неживой природы, растительный и животный мир региона).</w:t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В содержании направления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«Речевое развитие»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предполагается формирование умений и навыков практического владения русским языком в устной форме, устойчивого интереса и положительного отношения к русскому и родным языкам; развитие познавательных и языковых способностей ребенка – дошкольника. Необходимо заложить желание общаться на русском и  родном языках, основы правильного звукопроизношения, интонационной выразительности речи, определенного запаса лексических единиц с помощью  информационно-коммуникационных технологий, аудио-, видеозаписей, учебно-методического комплекта, детской художественной  литературы.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Направление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«Художественно-эстетическое развитие»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рассматривается в единстве формирования эстетического отношения к миру и художественного развития ребенка средствами национальной культуры.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– музыки, изобразительного искусства, театра, фольклора, народных песен, народных танцев, игры. </w:t>
      </w:r>
      <w:r w:rsidRPr="00CA5CF5">
        <w:rPr>
          <w:rFonts w:ascii="Times New Roman" w:hAnsi="Times New Roman" w:cs="Times New Roman"/>
          <w:i/>
          <w:color w:val="76923C" w:themeColor="accent3" w:themeShade="BF"/>
          <w:sz w:val="24"/>
          <w:szCs w:val="24"/>
        </w:rPr>
        <w:t>Изобразительная деятельность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: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ознакомление с декоративно-прикладным искусством народов Дагестана, с особенностями дагестанской народной игрушки, керамических изделий и скульптур малых форм; знакомство с элементами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балхарской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росписи, ковровых узоров, с образцами ювелирного искусства и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унцукульской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насечки  по дереву; знакомство с произведениями дагестанских художников (портрет, пейзаж, натюрморт). </w:t>
      </w:r>
      <w:r w:rsidRPr="00CA5CF5">
        <w:rPr>
          <w:rFonts w:ascii="Times New Roman" w:hAnsi="Times New Roman" w:cs="Times New Roman"/>
          <w:i/>
          <w:color w:val="76923C" w:themeColor="accent3" w:themeShade="BF"/>
          <w:sz w:val="24"/>
          <w:szCs w:val="24"/>
        </w:rPr>
        <w:t>Музыкальная деятельность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: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знакомство детей с народной и профессиональной музыкой Дагестана в процессе слушания, пения и исполнения танцевальных движений. Необходимо способствовать участию детей в разных видах музыкальной деятельности, игре на детских национальных инструментах и воплощать навыки в музыкальном творчестве.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Содержание образовательных областей в Программе изложено в тематических разделах, что даёт возможность педагогам планировать образовательную деятельность с учётом интеграции направлений развития, основываясь на комплексно-тематическом принципе построения образовательного процесса.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635F85" w:rsidRPr="00CA5CF5" w:rsidRDefault="00CA5CF5" w:rsidP="00CA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В направлении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«Физическое развитие»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заложены начала формирования здорового образа жизни, всё самое ценное, что веками сформировано мудростью и культурой народов Дагестана в воспитании детей в области физической культуры. Это обучение дагестанским народным подвижным играм с целью развития двигательной активности, физических качеств (выносливости, ловкости, быстроты, пространственной ориентировки); знакомство с дагестанскими пословицами и поговорками о здоровье, чтение художественной литературы о богатырях и героях, обладающих крепким здоровьем, современных спортсменах, прославивших Дагестан;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 использование  климатических условий Дагестана; проведение  физкультурных праздников, развлечений, досугов.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lastRenderedPageBreak/>
        <w:t>.</w:t>
      </w:r>
    </w:p>
    <w:p w:rsidR="00B71597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B71597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B71597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B71597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B71597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B71597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B71597" w:rsidRPr="00CA5CF5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6F3173" w:rsidRDefault="006F3173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программы.</w:t>
      </w:r>
    </w:p>
    <w:p w:rsidR="00A828F1" w:rsidRPr="00635F85" w:rsidRDefault="00A828F1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Планируемые итоговые результаты освоения ребёнком основной общеобразовательной программы дошкольного образования описывают его </w:t>
      </w:r>
      <w:r w:rsidR="00A828F1">
        <w:rPr>
          <w:rFonts w:ascii="Times New Roman" w:eastAsia="Times New Roman" w:hAnsi="Times New Roman" w:cs="Times New Roman"/>
          <w:sz w:val="24"/>
          <w:szCs w:val="24"/>
        </w:rPr>
        <w:t>целевые ориентиры</w:t>
      </w:r>
      <w:r w:rsidRPr="00FD5444">
        <w:rPr>
          <w:rFonts w:ascii="Times New Roman" w:eastAsia="Times New Roman" w:hAnsi="Times New Roman" w:cs="Times New Roman"/>
          <w:sz w:val="24"/>
          <w:szCs w:val="24"/>
        </w:rPr>
        <w:t>, которые воспитанник приобретает в результа</w:t>
      </w:r>
      <w:r w:rsidR="00A828F1">
        <w:rPr>
          <w:rFonts w:ascii="Times New Roman" w:eastAsia="Times New Roman" w:hAnsi="Times New Roman" w:cs="Times New Roman"/>
          <w:sz w:val="24"/>
          <w:szCs w:val="24"/>
        </w:rPr>
        <w:t>те освоения Программы</w:t>
      </w:r>
    </w:p>
    <w:p w:rsidR="006F3173" w:rsidRPr="007158E0" w:rsidRDefault="00A828F1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17-22)</w:t>
      </w:r>
    </w:p>
    <w:p w:rsidR="00A828F1" w:rsidRPr="00CA5CF5" w:rsidRDefault="00A828F1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</w:pPr>
    </w:p>
    <w:p w:rsidR="00CA5CF5" w:rsidRPr="00CA5CF5" w:rsidRDefault="00CA5CF5" w:rsidP="00CA5CF5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В вариативной части ц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елевые ориентиры Программы предполагают следующие показатели развития ребенка-дошкольника на этапе завершения дошкольного образования: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имеет первичное представление о себе как о представителе Республики Дагестан (Я – мальчик, будущий горец –  защитник Отечества.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Я – девочка, будущая хозяйка, хранительница очага), о семье, родственных отношениях, семейных традициях, характерных дагестанцам.</w:t>
      </w:r>
      <w:proofErr w:type="gramEnd"/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Знает элементарные правила дагестанского этикета (вставать, когда входит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старший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, уступать место, здороваться и прощаться за руку), этически ценные образцы дагестанского общения.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Проявляет интерес к дагестанским традициям и обычаям к построению межличностной коммуникации в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традиционном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дагестанском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микросоциуме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;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представление о родном селе, городе, республике, истории её зарождения и развития; знает о событиях в общественной жизни республики, местных достопримечательностях, известных людях.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имеет представление о том, что в Дагестане проживают люди разных национальностей (русские, аварцы, даргинцы, кумыки, лакцы, лезгины, табасаранцы и др.) их  обычаи и традиции (гостеприимство, почитание старших, взаимопомощь и др.).</w:t>
      </w:r>
      <w:proofErr w:type="gramEnd"/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Имеет представление о традиционных народных праздниках, истории их возникновения («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Навруз-Байрам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», «Праздник первой борозды», «Праздник виноградарей», «Праздник черешни», «Праздник цветов», и др.), обычаи, связанные с этими праздниками.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представление о географическом положении Республики Дагестан (климатические зоны, ландшафт, рельеф, соседние республики, граничащие с Дагестаном), о городах и  населенных </w:t>
      </w: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lastRenderedPageBreak/>
        <w:t xml:space="preserve">пунктах  республики (их название, расположение, значимые исторические сведения, достопримечательности). 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Знает государственные символы Российской Федерации и Республики Дагестан (Флаг, Герб, Гимн). Махачкала – столица Республики Дагестан;  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Обладает начальными  знаниями  о животных и растениях, встречающихся в республике и местности проживания ребенка (взаимосвязь и взаимодействие живых организмов в природе);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знаком с произведениями разных жанров писателей и поэтов Дагестана, с народным фольклором; выразительно читает стихи, пересказывает короткие рассказы, народные сказки, передавая своё отношение к героям.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достаточно хорошо владеет устной речью, имеет богатый словарный запас, умеет строить речь в соответствии с ситуацией общения; может  выделять звуки в словах, умеет делить слова на слоги, составлять слова из слогов. У ребёнка складываются предпосылки грамотности.</w:t>
      </w:r>
    </w:p>
    <w:p w:rsidR="00CA5CF5" w:rsidRPr="00CA5CF5" w:rsidRDefault="00CA5CF5" w:rsidP="00CA5CF5">
      <w:pPr>
        <w:pStyle w:val="ad"/>
        <w:spacing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эмоционально реагирует на произведения народного искусства; знает некоторых художников Дагестана.</w:t>
      </w:r>
    </w:p>
    <w:p w:rsidR="00CA5CF5" w:rsidRPr="00CA5CF5" w:rsidRDefault="00CA5CF5" w:rsidP="00CA5CF5">
      <w:pPr>
        <w:pStyle w:val="ad"/>
        <w:spacing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проявляет интерес к произведениям декоративно-прикладного искусства, картинам дагестанских художников; любит рисовать дагестанскую природу, иллюстрировать народные сказки и литературные произведения дагестанских авторов; знает произведения народных мастеров и центры художественных промыслов (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Кубачи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.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proofErr w:type="spellStart"/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Балхар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Унцукуль,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Гоцатль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Ахты,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Микрах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Хучни, Хив,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Орта-Стал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). </w:t>
      </w:r>
      <w:proofErr w:type="gramEnd"/>
    </w:p>
    <w:p w:rsidR="00CA5CF5" w:rsidRPr="00CA5CF5" w:rsidRDefault="00CA5CF5" w:rsidP="00CA5CF5">
      <w:pPr>
        <w:pStyle w:val="ad"/>
        <w:spacing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может определить, к какому виду художественного промысла относится тот или иной (образец) предмет декоративно-прикладного искусства; умеет выполнять декоративные композиции с использованием не сложных элементов дагестанского орнамента.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эмоционально реагирует на музыкальные произведения дагестанских композиторов, испытывает радость при слушании их; проявляет интерес к музыке разных народов Дагестана (песням, пьесам,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попевкам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, считалкам, танцевальным мелодиям); поет несложные любимые песни, исполняя их выразительно и музыкально.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Может определить, к какому народу принадлежит та или иная мелодия, характер, общее настроение и средства выразительности (темп, динамика, тембр); определяет название песни по мелодии, узнаёт композитора, называет 1-2 песни этого композитора; любит слушать дагестанскую музыку, узнаёт звучание национальных музыкальных инструментов, называет их (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пандур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кумуз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барабан, бубен,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кеманча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зурна, гармонь, тар,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чунгур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).  </w:t>
      </w:r>
      <w:proofErr w:type="gramEnd"/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знает и умеет выразительно воспроизвести некоторые танцевальные элементы дагестанских народных танцев («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ковырялочка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», «дагестанский двойной шаг», 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балхарский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ход», 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акушинский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» и др.).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Имеет базовые представления о здоровом образе жизни и о традиционных для народностей Дагестана средствах физического воспитания.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знает и умеет использовать дагестанские народные подвижные игры с целью развития двигательной активности.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lastRenderedPageBreak/>
        <w:t xml:space="preserve">Ребенок имеет представления об основных способах обеспечения и укрепления доступными средствами физического здоровья в благоприятных </w:t>
      </w:r>
      <w:proofErr w:type="spellStart"/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климато-географических</w:t>
      </w:r>
      <w:proofErr w:type="spellEnd"/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условиях конкретного места проживания.</w:t>
      </w:r>
    </w:p>
    <w:p w:rsidR="00C1759F" w:rsidRPr="00B71597" w:rsidRDefault="00CA5CF5" w:rsidP="00B71597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представления о некоторых спортивных событиях, отдельных достижениях в области спорта Республики Дагестан. </w:t>
      </w:r>
    </w:p>
    <w:p w:rsidR="001D790C" w:rsidRDefault="00CA5CF5" w:rsidP="001D79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CA5CF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СОДЕРЖАТЕЛЬНЫЙ  РАЗДЕЛ</w:t>
      </w:r>
    </w:p>
    <w:p w:rsidR="00C1759F" w:rsidRDefault="00C1759F" w:rsidP="001D79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1D790C" w:rsidRPr="003149F9" w:rsidRDefault="00C82645" w:rsidP="003149F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149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Содержание  образовательной деятельности в соответствии с направлениями развития  детей  1-2 лет.</w:t>
      </w:r>
    </w:p>
    <w:p w:rsidR="00F050D4" w:rsidRPr="003149F9" w:rsidRDefault="00F050D4" w:rsidP="00715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Содержание </w:t>
      </w:r>
      <w:proofErr w:type="spellStart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психолого</w:t>
      </w:r>
      <w:proofErr w:type="spellEnd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–п</w:t>
      </w:r>
      <w:proofErr w:type="gramEnd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едагогической  работы с детьми 1-2 лет</w:t>
      </w:r>
      <w:r w:rsidR="007158E0"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050D4" w:rsidRDefault="00F050D4" w:rsidP="00F050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36-45)</w:t>
      </w:r>
    </w:p>
    <w:p w:rsidR="007158E0" w:rsidRDefault="00C82645" w:rsidP="00715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3149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Содержание  образовательной деятельности в соответствии с направлениями развития  детей  от 2 лет до школы.</w:t>
      </w:r>
    </w:p>
    <w:p w:rsidR="007158E0" w:rsidRPr="007158E0" w:rsidRDefault="007158E0" w:rsidP="007158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8E0">
        <w:rPr>
          <w:rFonts w:ascii="Times New Roman" w:eastAsia="Times New Roman" w:hAnsi="Times New Roman" w:cs="Times New Roman"/>
          <w:sz w:val="24"/>
          <w:szCs w:val="24"/>
        </w:rPr>
        <w:t xml:space="preserve">Содержание  </w:t>
      </w:r>
      <w:proofErr w:type="spellStart"/>
      <w:r w:rsidRPr="007158E0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r w:rsidRPr="00715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58E0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Pr="007158E0">
        <w:rPr>
          <w:rFonts w:ascii="Times New Roman" w:eastAsia="Times New Roman" w:hAnsi="Times New Roman" w:cs="Times New Roman"/>
          <w:sz w:val="24"/>
          <w:szCs w:val="24"/>
        </w:rPr>
        <w:t>едагогической  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158E0">
        <w:rPr>
          <w:rFonts w:ascii="Times New Roman" w:eastAsia="Times New Roman" w:hAnsi="Times New Roman" w:cs="Times New Roman"/>
          <w:sz w:val="24"/>
          <w:szCs w:val="24"/>
        </w:rPr>
        <w:t>боты с детьми 2-7 лет дается по образовательным областям: «Социально-коммуникативное  развитие»,  «</w:t>
      </w:r>
      <w:proofErr w:type="spellStart"/>
      <w:r w:rsidRPr="007158E0">
        <w:rPr>
          <w:rFonts w:ascii="Times New Roman" w:eastAsia="Times New Roman" w:hAnsi="Times New Roman" w:cs="Times New Roman"/>
          <w:sz w:val="24"/>
          <w:szCs w:val="24"/>
        </w:rPr>
        <w:t>Познаватеьное</w:t>
      </w:r>
      <w:proofErr w:type="spellEnd"/>
      <w:r w:rsidRPr="007158E0">
        <w:rPr>
          <w:rFonts w:ascii="Times New Roman" w:eastAsia="Times New Roman" w:hAnsi="Times New Roman" w:cs="Times New Roman"/>
          <w:sz w:val="24"/>
          <w:szCs w:val="24"/>
        </w:rPr>
        <w:t xml:space="preserve"> развитие», «Речевое  развитие», «Художественно-эстетическое  развитие», «Физическое  развитие»</w:t>
      </w:r>
    </w:p>
    <w:p w:rsidR="007158E0" w:rsidRDefault="007158E0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</w:t>
      </w:r>
      <w:r w:rsidR="00E40A16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46-135</w:t>
      </w: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)</w:t>
      </w:r>
    </w:p>
    <w:p w:rsidR="00E40A16" w:rsidRDefault="00E40A16" w:rsidP="00E4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</w:p>
    <w:p w:rsidR="00E40A16" w:rsidRPr="0009742B" w:rsidRDefault="00E40A16" w:rsidP="00E4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Вариативная часть образовательной  деятельности в соответствии с направлениями р</w:t>
      </w:r>
      <w:r w:rsidR="0009742B"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азвития ребенка, представлены</w:t>
      </w:r>
      <w:r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 xml:space="preserve"> в пяти образовательных област</w:t>
      </w:r>
      <w:r w:rsidR="0009742B"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ях  от 3 до 7 лет</w:t>
      </w:r>
      <w:r w:rsid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.</w:t>
      </w:r>
      <w:r w:rsidR="0009742B"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 xml:space="preserve"> </w:t>
      </w:r>
    </w:p>
    <w:p w:rsidR="00E40A16" w:rsidRDefault="0009742B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 w:rsidRPr="0009742B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(см. </w:t>
      </w:r>
      <w:proofErr w:type="gramStart"/>
      <w:r w:rsidRPr="0009742B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  <w:t>Региональную</w:t>
      </w:r>
      <w:proofErr w:type="gramEnd"/>
      <w:r w:rsidRPr="0009742B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 ОПДО Республики Дагестан,  Махачкала 2015, стр21-171)</w:t>
      </w:r>
    </w:p>
    <w:p w:rsidR="003149F9" w:rsidRDefault="003149F9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3149F9" w:rsidRDefault="003149F9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3149F9" w:rsidRDefault="003149F9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B71597" w:rsidRDefault="00B71597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B71597" w:rsidRDefault="00B71597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B71597" w:rsidRDefault="00B71597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3149F9" w:rsidRPr="0009742B" w:rsidRDefault="003149F9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7A0A1D" w:rsidRPr="007A0A1D" w:rsidRDefault="007A0A1D" w:rsidP="007A0A1D">
      <w:pPr>
        <w:spacing w:before="100" w:beforeAutospacing="1" w:after="100" w:afterAutospacing="1" w:line="240" w:lineRule="auto"/>
      </w:pPr>
      <w:r w:rsidRPr="007A0A1D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детского сада  с семьей</w:t>
      </w:r>
    </w:p>
    <w:p w:rsidR="007A0A1D" w:rsidRPr="001D790C" w:rsidRDefault="007A0A1D" w:rsidP="007A0A1D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790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D790C">
        <w:rPr>
          <w:rFonts w:ascii="Times New Roman" w:hAnsi="Times New Roman" w:cs="Times New Roman"/>
          <w:i/>
          <w:sz w:val="24"/>
          <w:szCs w:val="24"/>
        </w:rPr>
        <w:t>Основные цели и задачи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Важнейшим условием обеспечения целостного развития личности ребенка является развитие конструктивного взаимодействия с семьей.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1D790C">
        <w:rPr>
          <w:rFonts w:ascii="Times New Roman" w:hAnsi="Times New Roman" w:cs="Times New Roman"/>
        </w:rPr>
        <w:t>социальн</w:t>
      </w:r>
      <w:proofErr w:type="gramStart"/>
      <w:r w:rsidRPr="001D790C">
        <w:rPr>
          <w:rFonts w:ascii="Times New Roman" w:hAnsi="Times New Roman" w:cs="Times New Roman"/>
        </w:rPr>
        <w:t>o</w:t>
      </w:r>
      <w:proofErr w:type="gramEnd"/>
      <w:r w:rsidRPr="001D790C">
        <w:rPr>
          <w:rFonts w:ascii="Times New Roman" w:hAnsi="Times New Roman" w:cs="Times New Roman"/>
        </w:rPr>
        <w:t>-педагогических</w:t>
      </w:r>
      <w:proofErr w:type="spellEnd"/>
      <w:r w:rsidRPr="001D790C">
        <w:rPr>
          <w:rFonts w:ascii="Times New Roman" w:hAnsi="Times New Roman" w:cs="Times New Roman"/>
        </w:rPr>
        <w:t xml:space="preserve"> ситуаций, связанных с воспитанием ребенка); обеспечение права родителей на уважение и понимание, на участие в жизни детского сада. Родителям и воспитателям необходимо преодолеть субординацию, </w:t>
      </w:r>
      <w:proofErr w:type="spellStart"/>
      <w:r w:rsidRPr="001D790C">
        <w:rPr>
          <w:rFonts w:ascii="Times New Roman" w:hAnsi="Times New Roman" w:cs="Times New Roman"/>
        </w:rPr>
        <w:t>монологизм</w:t>
      </w:r>
      <w:proofErr w:type="spellEnd"/>
      <w:r w:rsidRPr="001D790C">
        <w:rPr>
          <w:rFonts w:ascii="Times New Roman" w:hAnsi="Times New Roman" w:cs="Times New Roman"/>
        </w:rPr>
        <w:t xml:space="preserve"> в отношениях друг с другом, отказаться от привычки, критиковать друг друга, научиться видеть друг в друге не средство решения своих проблем, а полноправных партнеров, сотрудников. Основные задачи взаимодействия детского сада с семьей: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привлечение семей воспитанников к участию в совместных с педагогами мероприятиях, организуемых в районе (городе, области);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ED5CF2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ED5CF2">
        <w:rPr>
          <w:rFonts w:ascii="Times New Roman" w:hAnsi="Times New Roman" w:cs="Times New Roman"/>
          <w:b/>
        </w:rPr>
        <w:t xml:space="preserve"> Основные направления и формы взаимодействия с семьей</w:t>
      </w:r>
      <w:r w:rsidR="00ED5CF2" w:rsidRPr="00ED5CF2">
        <w:rPr>
          <w:rFonts w:ascii="Times New Roman" w:hAnsi="Times New Roman" w:cs="Times New Roman"/>
          <w:b/>
        </w:rPr>
        <w:t xml:space="preserve">  </w:t>
      </w:r>
    </w:p>
    <w:p w:rsidR="00ED5CF2" w:rsidRPr="00ED5CF2" w:rsidRDefault="00ED5CF2" w:rsidP="001D790C">
      <w:pPr>
        <w:pStyle w:val="af6"/>
        <w:rPr>
          <w:rFonts w:ascii="Times New Roman" w:hAnsi="Times New Roman" w:cs="Times New Roman"/>
          <w:b/>
          <w:i/>
        </w:rPr>
      </w:pPr>
    </w:p>
    <w:p w:rsidR="00ED5CF2" w:rsidRDefault="00ED5CF2" w:rsidP="001D790C">
      <w:pPr>
        <w:pStyle w:val="af6"/>
        <w:rPr>
          <w:rFonts w:ascii="Times New Roman" w:hAnsi="Times New Roman" w:cs="Times New Roman"/>
          <w:i/>
        </w:rPr>
      </w:pPr>
      <w:proofErr w:type="spellStart"/>
      <w:r w:rsidRPr="00ED5CF2">
        <w:rPr>
          <w:rFonts w:ascii="Times New Roman" w:hAnsi="Times New Roman" w:cs="Times New Roman"/>
          <w:i/>
        </w:rPr>
        <w:t>В</w:t>
      </w:r>
      <w:r w:rsidR="007A0A1D" w:rsidRPr="00ED5CF2">
        <w:rPr>
          <w:rFonts w:ascii="Times New Roman" w:hAnsi="Times New Roman" w:cs="Times New Roman"/>
          <w:i/>
        </w:rPr>
        <w:t>заимопознание</w:t>
      </w:r>
      <w:proofErr w:type="spellEnd"/>
      <w:r w:rsidR="007A0A1D" w:rsidRPr="00ED5CF2">
        <w:rPr>
          <w:rFonts w:ascii="Times New Roman" w:hAnsi="Times New Roman" w:cs="Times New Roman"/>
          <w:i/>
        </w:rPr>
        <w:t xml:space="preserve"> и </w:t>
      </w:r>
      <w:proofErr w:type="spellStart"/>
      <w:r w:rsidR="007A0A1D" w:rsidRPr="00ED5CF2">
        <w:rPr>
          <w:rFonts w:ascii="Times New Roman" w:hAnsi="Times New Roman" w:cs="Times New Roman"/>
          <w:i/>
        </w:rPr>
        <w:t>взаимоинформирование</w:t>
      </w:r>
      <w:proofErr w:type="spellEnd"/>
      <w:r w:rsidR="007A0A1D" w:rsidRPr="00ED5CF2">
        <w:rPr>
          <w:rFonts w:ascii="Times New Roman" w:hAnsi="Times New Roman" w:cs="Times New Roman"/>
          <w:i/>
        </w:rPr>
        <w:t xml:space="preserve"> </w:t>
      </w:r>
    </w:p>
    <w:p w:rsidR="00ED5CF2" w:rsidRPr="00ED5CF2" w:rsidRDefault="00ED5CF2" w:rsidP="001D790C">
      <w:pPr>
        <w:pStyle w:val="af6"/>
        <w:rPr>
          <w:rFonts w:ascii="Times New Roman" w:hAnsi="Times New Roman" w:cs="Times New Roman"/>
          <w:i/>
        </w:rPr>
      </w:pP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Успешное взаимодействие возможно лишь в том случае, если детский сад знаком с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 Прекрасную возможность для обоюдного познания воспитательного потенциала дают: специально организуемая социально-педагогическая  диагностика с использованием бесед, анкетирования, сочинений; посещение педагогами семей воспитанников;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сторон. Целью первых собраний-встреч является разностороннее знакомство педагогов с семьями и семей воспитанников между собой, знакомство семей с педагогами. Для снятия барьеров общения желательно использовать специальные методы, вызывающие у родителей позитивные эмоции, ориентированные на развитие доверительных отношений с педагогами («Выбери дистанцию», «Ассоциативный ряд», «Язык фотографий», «Разговор </w:t>
      </w:r>
      <w:proofErr w:type="gramStart"/>
      <w:r w:rsidRPr="001D790C">
        <w:rPr>
          <w:rFonts w:ascii="Times New Roman" w:hAnsi="Times New Roman" w:cs="Times New Roman"/>
        </w:rPr>
        <w:t>без</w:t>
      </w:r>
      <w:proofErr w:type="gramEnd"/>
      <w:r w:rsidRPr="001D790C">
        <w:rPr>
          <w:rFonts w:ascii="Times New Roman" w:hAnsi="Times New Roman" w:cs="Times New Roman"/>
        </w:rPr>
        <w:t xml:space="preserve"> умолку» и др.). Такие собрания целесообразно проводить регулярно в течение года, решая на каждой встрече свои задачи. 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отношений. </w:t>
      </w:r>
      <w:proofErr w:type="gramStart"/>
      <w:r w:rsidRPr="001D790C">
        <w:rPr>
          <w:rFonts w:ascii="Times New Roman" w:hAnsi="Times New Roman" w:cs="Times New Roman"/>
        </w:rPr>
        <w:t>Такое информирование происходит при непосредственном общении (в ходе бесед, консультаций, на собраниях, конференциях) либо опосредованно, при получении информации из различных источников: стендов, газет, журналов (рукописных, электронных), семейных календарей, разнообразных буклетов, интернет-сайтов (детского сада, органов управления образованием), а также переписки (в том числе электронной).</w:t>
      </w:r>
      <w:proofErr w:type="gramEnd"/>
    </w:p>
    <w:p w:rsidR="00ED5CF2" w:rsidRPr="00ED5CF2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ED5CF2">
        <w:rPr>
          <w:rFonts w:ascii="Times New Roman" w:hAnsi="Times New Roman" w:cs="Times New Roman"/>
          <w:b/>
        </w:rPr>
        <w:t xml:space="preserve"> Стенды.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На стендах размещается стратегическая (многолетняя), тактическая (годичная) и оперативная информация. К стратегической относятся сведения о целях и задачах развития детского сада на </w:t>
      </w:r>
      <w:proofErr w:type="gramStart"/>
      <w:r w:rsidRPr="001D790C">
        <w:rPr>
          <w:rFonts w:ascii="Times New Roman" w:hAnsi="Times New Roman" w:cs="Times New Roman"/>
        </w:rPr>
        <w:t>дальнюю</w:t>
      </w:r>
      <w:proofErr w:type="gramEnd"/>
      <w:r w:rsidRPr="001D790C">
        <w:rPr>
          <w:rFonts w:ascii="Times New Roman" w:hAnsi="Times New Roman" w:cs="Times New Roman"/>
        </w:rPr>
        <w:t xml:space="preserve"> и среднюю перспективы, о реализуемой образовательной программе, об инновационных проектах дошкольного учреждения, а также о </w:t>
      </w:r>
      <w:proofErr w:type="spellStart"/>
      <w:r w:rsidRPr="001D790C">
        <w:rPr>
          <w:rFonts w:ascii="Times New Roman" w:hAnsi="Times New Roman" w:cs="Times New Roman"/>
        </w:rPr>
        <w:t>дополниельных</w:t>
      </w:r>
      <w:proofErr w:type="spellEnd"/>
      <w:r w:rsidRPr="001D790C">
        <w:rPr>
          <w:rFonts w:ascii="Times New Roman" w:hAnsi="Times New Roman" w:cs="Times New Roman"/>
        </w:rPr>
        <w:t xml:space="preserve"> образовательных услугах. К тактической информации относятся сведения о педагогах и графиках их работы, о режиме дня, о задачах и содержании воспитательно-образовательной работы в группе на год. Оперативная стендовая информация, предоставляющая наибольший интерес для воспитывающих взрослых, включает сведения об ожидаемых или уже прошедших событиях в группе (детском саду, районе): акциях, конкурсах, репетициях, выставках, встречах, совместных проектах, экскурсиях выходного дня и т. д. Поскольку данный вид информации быстро устаревает, ее необходимо постоянно обновлять. Стендовая информация вызывает у родителей больше интереса, если они принимают участие в ее подготовке, а </w:t>
      </w:r>
      <w:proofErr w:type="gramStart"/>
      <w:r w:rsidRPr="001D790C">
        <w:rPr>
          <w:rFonts w:ascii="Times New Roman" w:hAnsi="Times New Roman" w:cs="Times New Roman"/>
        </w:rPr>
        <w:t>также</w:t>
      </w:r>
      <w:proofErr w:type="gramEnd"/>
      <w:r w:rsidRPr="001D790C">
        <w:rPr>
          <w:rFonts w:ascii="Times New Roman" w:hAnsi="Times New Roman" w:cs="Times New Roman"/>
        </w:rPr>
        <w:t xml:space="preserve"> если она отвечает информационным запросам семьи, хорошо структурирована и эстетически оформлена (используются фотографии и иллюстративный материал). Для того чтобы информация (особенно оперативная) своевременно поступала к воспитывающим взрослым, важно дублировать ее на сайте детского сада, а также в семейных календарях. </w:t>
      </w:r>
    </w:p>
    <w:p w:rsidR="006C4F08" w:rsidRDefault="006C4F08" w:rsidP="001D790C">
      <w:pPr>
        <w:pStyle w:val="af6"/>
        <w:rPr>
          <w:rFonts w:ascii="Times New Roman" w:hAnsi="Times New Roman" w:cs="Times New Roman"/>
        </w:rPr>
      </w:pPr>
    </w:p>
    <w:p w:rsidR="00ED5CF2" w:rsidRPr="00ED5CF2" w:rsidRDefault="007A0A1D" w:rsidP="001D790C">
      <w:pPr>
        <w:pStyle w:val="af6"/>
        <w:rPr>
          <w:rFonts w:ascii="Times New Roman" w:hAnsi="Times New Roman" w:cs="Times New Roman"/>
          <w:i/>
        </w:rPr>
      </w:pPr>
      <w:r w:rsidRPr="00ED5CF2">
        <w:rPr>
          <w:rFonts w:ascii="Times New Roman" w:hAnsi="Times New Roman" w:cs="Times New Roman"/>
          <w:i/>
        </w:rPr>
        <w:t>Непрерывное об</w:t>
      </w:r>
      <w:r w:rsidR="00ED5CF2">
        <w:rPr>
          <w:rFonts w:ascii="Times New Roman" w:hAnsi="Times New Roman" w:cs="Times New Roman"/>
          <w:i/>
        </w:rPr>
        <w:t>разование воспитывающих взрослых</w:t>
      </w:r>
    </w:p>
    <w:p w:rsidR="001D790C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В современном быстро меняющемся мире родители и педагоги должны непрерывно повышать свое образование. Под образованием родителей международным сообществом понимается обогащение знаний, установок и умений, необходимых для ухода за детьми и их воспитания, гармонизации семейных отношений; выполнения родительских ролей в семье и обществе. При этом образование родителей важно строить не на императивном принципе, диктующем, как надо воспитывать детей, а на принципе </w:t>
      </w:r>
      <w:proofErr w:type="gramStart"/>
      <w:r w:rsidRPr="001D790C">
        <w:rPr>
          <w:rFonts w:ascii="Times New Roman" w:hAnsi="Times New Roman" w:cs="Times New Roman"/>
        </w:rPr>
        <w:t>личностной</w:t>
      </w:r>
      <w:proofErr w:type="gramEnd"/>
      <w:r w:rsidRPr="001D790C">
        <w:rPr>
          <w:rFonts w:ascii="Times New Roman" w:hAnsi="Times New Roman" w:cs="Times New Roman"/>
        </w:rPr>
        <w:t xml:space="preserve"> </w:t>
      </w:r>
      <w:proofErr w:type="spellStart"/>
      <w:r w:rsidRPr="001D790C">
        <w:rPr>
          <w:rFonts w:ascii="Times New Roman" w:hAnsi="Times New Roman" w:cs="Times New Roman"/>
        </w:rPr>
        <w:t>центрированности</w:t>
      </w:r>
      <w:proofErr w:type="spellEnd"/>
      <w:r w:rsidRPr="001D790C">
        <w:rPr>
          <w:rFonts w:ascii="Times New Roman" w:hAnsi="Times New Roman" w:cs="Times New Roman"/>
        </w:rPr>
        <w:t xml:space="preserve">. Функцию просвещения родителей выполняет не только детский сад, но и его партнеры, в том числе организации, объединяющие родительскую общественность. Все более востребованными становятся правовое, гражданское, художественно-эстетическое, национально-патриотическое, медицинское просвещение. Сохраняет свою актуальность научное просвещение, ориентированное на ознакомление воспитывающих взрослых с достижениями науки и передовым опытом в области воспитания дошкольников. Какие бы культурно-просветительские программы ни выбрали взрослые, важно, чтобы просвещение ориентировало родителей и специалистов на саморазвитие и самосовершенствование. Основными формами просвещения могут выступать: конференции (в том числе и </w:t>
      </w:r>
      <w:proofErr w:type="spellStart"/>
      <w:r w:rsidRPr="001D790C">
        <w:rPr>
          <w:rFonts w:ascii="Times New Roman" w:hAnsi="Times New Roman" w:cs="Times New Roman"/>
        </w:rPr>
        <w:t>онлайн-конференции</w:t>
      </w:r>
      <w:proofErr w:type="spellEnd"/>
      <w:r w:rsidRPr="001D790C">
        <w:rPr>
          <w:rFonts w:ascii="Times New Roman" w:hAnsi="Times New Roman" w:cs="Times New Roman"/>
        </w:rPr>
        <w:t xml:space="preserve">), родительские собрания (общие детсадовские, районные, городские, областные), родительские и педагогические чтения. Важно предоставлять родителям право выбора форм и содержания взаимодействия с партнерами, обеспечивающими их образование (социальным педагогом, психологом, старшим воспитателем, группой родителей и пр.), привлекать к участию в планировании и формировании содержания образовательных программ «родительской школы».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Программы родительского образования важно разрабатывать и реализовывать исходя из следующих принципов: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целенаправленности — ориентации на цели и приоритетные задачи образования родителей;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• </w:t>
      </w:r>
      <w:proofErr w:type="spellStart"/>
      <w:r w:rsidRPr="001D790C">
        <w:rPr>
          <w:rFonts w:ascii="Times New Roman" w:hAnsi="Times New Roman" w:cs="Times New Roman"/>
        </w:rPr>
        <w:t>адресности</w:t>
      </w:r>
      <w:proofErr w:type="spellEnd"/>
      <w:r w:rsidRPr="001D790C">
        <w:rPr>
          <w:rFonts w:ascii="Times New Roman" w:hAnsi="Times New Roman" w:cs="Times New Roman"/>
        </w:rPr>
        <w:t xml:space="preserve"> — учета образовательных потребностей родителей;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доступности — учета возможност</w:t>
      </w:r>
      <w:r w:rsidR="00E07C9B" w:rsidRPr="001D790C">
        <w:rPr>
          <w:rFonts w:ascii="Times New Roman" w:hAnsi="Times New Roman" w:cs="Times New Roman"/>
        </w:rPr>
        <w:t>ей родителей освоить предусмот</w:t>
      </w:r>
      <w:r w:rsidRPr="001D790C">
        <w:rPr>
          <w:rFonts w:ascii="Times New Roman" w:hAnsi="Times New Roman" w:cs="Times New Roman"/>
        </w:rPr>
        <w:t>ренный программой учебный материал;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индивидуализации — преобразов</w:t>
      </w:r>
      <w:r w:rsidR="00E07C9B" w:rsidRPr="001D790C">
        <w:rPr>
          <w:rFonts w:ascii="Times New Roman" w:hAnsi="Times New Roman" w:cs="Times New Roman"/>
        </w:rPr>
        <w:t>ания содержания, методов обуче</w:t>
      </w:r>
      <w:r w:rsidRPr="001D790C">
        <w:rPr>
          <w:rFonts w:ascii="Times New Roman" w:hAnsi="Times New Roman" w:cs="Times New Roman"/>
        </w:rPr>
        <w:t xml:space="preserve">ния и темпов освоения программы в зависимости от реального уровня знаний и умений родителей; 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участия заинтересованных сторон (</w:t>
      </w:r>
      <w:r w:rsidR="00E07C9B" w:rsidRPr="001D790C">
        <w:rPr>
          <w:rFonts w:ascii="Times New Roman" w:hAnsi="Times New Roman" w:cs="Times New Roman"/>
        </w:rPr>
        <w:t>педагогов и родителей) в иници</w:t>
      </w:r>
      <w:r w:rsidRPr="001D790C">
        <w:rPr>
          <w:rFonts w:ascii="Times New Roman" w:hAnsi="Times New Roman" w:cs="Times New Roman"/>
        </w:rPr>
        <w:t>ировании, обсуждении и принятии решений, касающихся содержания образовательных программ и его корректировки.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</w:t>
      </w:r>
      <w:r w:rsidRPr="00ED5CF2">
        <w:rPr>
          <w:rFonts w:ascii="Times New Roman" w:hAnsi="Times New Roman" w:cs="Times New Roman"/>
        </w:rPr>
        <w:t>Основные формы обучения родителей:</w:t>
      </w:r>
      <w:r w:rsidRPr="001D790C">
        <w:rPr>
          <w:rFonts w:ascii="Times New Roman" w:hAnsi="Times New Roman" w:cs="Times New Roman"/>
        </w:rPr>
        <w:t xml:space="preserve"> лекции, семинары, мастер-классы, тренинги, проекты, игры. </w:t>
      </w:r>
    </w:p>
    <w:p w:rsidR="00ED5CF2" w:rsidRPr="00ED5CF2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ED5CF2">
        <w:rPr>
          <w:rFonts w:ascii="Times New Roman" w:hAnsi="Times New Roman" w:cs="Times New Roman"/>
          <w:b/>
        </w:rPr>
        <w:t xml:space="preserve">Мастер-классы.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Мастер-класс — о</w:t>
      </w:r>
      <w:r w:rsidR="00E07C9B" w:rsidRPr="001D790C">
        <w:rPr>
          <w:rFonts w:ascii="Times New Roman" w:hAnsi="Times New Roman" w:cs="Times New Roman"/>
        </w:rPr>
        <w:t>собая форма презентации специа</w:t>
      </w:r>
      <w:r w:rsidRPr="001D790C">
        <w:rPr>
          <w:rFonts w:ascii="Times New Roman" w:hAnsi="Times New Roman" w:cs="Times New Roman"/>
        </w:rPr>
        <w:t>листом своего профессионального мастерс</w:t>
      </w:r>
      <w:r w:rsidR="00E07C9B" w:rsidRPr="001D790C">
        <w:rPr>
          <w:rFonts w:ascii="Times New Roman" w:hAnsi="Times New Roman" w:cs="Times New Roman"/>
        </w:rPr>
        <w:t>тва, с целью привлечения внима</w:t>
      </w:r>
      <w:r w:rsidRPr="001D790C">
        <w:rPr>
          <w:rFonts w:ascii="Times New Roman" w:hAnsi="Times New Roman" w:cs="Times New Roman"/>
        </w:rPr>
        <w:t>ния родителей к актуальным проблемам воспитания детей и средствам их решения. Такими специалистами могут ока</w:t>
      </w:r>
      <w:r w:rsidR="00E07C9B" w:rsidRPr="001D790C">
        <w:rPr>
          <w:rFonts w:ascii="Times New Roman" w:hAnsi="Times New Roman" w:cs="Times New Roman"/>
        </w:rPr>
        <w:t>заться и сами родители, работа</w:t>
      </w:r>
      <w:r w:rsidRPr="001D790C">
        <w:rPr>
          <w:rFonts w:ascii="Times New Roman" w:hAnsi="Times New Roman" w:cs="Times New Roman"/>
        </w:rPr>
        <w:t xml:space="preserve">ющие в названных сферах. Большое значение в подготовке мастер-класса придается практическим и наглядным методам. Мастер-класс может быть организован сотрудниками детского сада, родителями, приглашенными специалистами (художником, режиссером, экологом и др.).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ED5CF2">
        <w:rPr>
          <w:rFonts w:ascii="Times New Roman" w:hAnsi="Times New Roman" w:cs="Times New Roman"/>
          <w:b/>
        </w:rPr>
        <w:t>Тренинг</w:t>
      </w:r>
      <w:r w:rsidRPr="001D790C">
        <w:rPr>
          <w:rFonts w:ascii="Times New Roman" w:hAnsi="Times New Roman" w:cs="Times New Roman"/>
        </w:rPr>
        <w:t xml:space="preserve"> (по определению Б. Д. </w:t>
      </w:r>
      <w:proofErr w:type="spellStart"/>
      <w:r w:rsidRPr="001D790C">
        <w:rPr>
          <w:rFonts w:ascii="Times New Roman" w:hAnsi="Times New Roman" w:cs="Times New Roman"/>
        </w:rPr>
        <w:t>Карвасарского</w:t>
      </w:r>
      <w:proofErr w:type="spellEnd"/>
      <w:r w:rsidRPr="001D790C">
        <w:rPr>
          <w:rFonts w:ascii="Times New Roman" w:hAnsi="Times New Roman" w:cs="Times New Roman"/>
        </w:rPr>
        <w:t xml:space="preserve">) — это совокупность психотерапевтических, </w:t>
      </w:r>
      <w:proofErr w:type="spellStart"/>
      <w:r w:rsidRPr="001D790C">
        <w:rPr>
          <w:rFonts w:ascii="Times New Roman" w:hAnsi="Times New Roman" w:cs="Times New Roman"/>
        </w:rPr>
        <w:t>психокоррекц</w:t>
      </w:r>
      <w:r w:rsidR="00E07C9B" w:rsidRPr="001D790C">
        <w:rPr>
          <w:rFonts w:ascii="Times New Roman" w:hAnsi="Times New Roman" w:cs="Times New Roman"/>
        </w:rPr>
        <w:t>ионных</w:t>
      </w:r>
      <w:proofErr w:type="spellEnd"/>
      <w:r w:rsidR="00E07C9B" w:rsidRPr="001D790C">
        <w:rPr>
          <w:rFonts w:ascii="Times New Roman" w:hAnsi="Times New Roman" w:cs="Times New Roman"/>
        </w:rPr>
        <w:t xml:space="preserve"> и обучающих методов, на</w:t>
      </w:r>
      <w:r w:rsidRPr="001D790C">
        <w:rPr>
          <w:rFonts w:ascii="Times New Roman" w:hAnsi="Times New Roman" w:cs="Times New Roman"/>
        </w:rPr>
        <w:t>правленных на развитие навыков самоп</w:t>
      </w:r>
      <w:r w:rsidR="00E07C9B" w:rsidRPr="001D790C">
        <w:rPr>
          <w:rFonts w:ascii="Times New Roman" w:hAnsi="Times New Roman" w:cs="Times New Roman"/>
        </w:rPr>
        <w:t xml:space="preserve">ознания и </w:t>
      </w:r>
      <w:proofErr w:type="spellStart"/>
      <w:r w:rsidR="00E07C9B" w:rsidRPr="001D790C">
        <w:rPr>
          <w:rFonts w:ascii="Times New Roman" w:hAnsi="Times New Roman" w:cs="Times New Roman"/>
        </w:rPr>
        <w:t>саморегуляции</w:t>
      </w:r>
      <w:proofErr w:type="spellEnd"/>
      <w:r w:rsidR="00E07C9B" w:rsidRPr="001D790C">
        <w:rPr>
          <w:rFonts w:ascii="Times New Roman" w:hAnsi="Times New Roman" w:cs="Times New Roman"/>
        </w:rPr>
        <w:t>, обуче</w:t>
      </w:r>
      <w:r w:rsidRPr="001D790C">
        <w:rPr>
          <w:rFonts w:ascii="Times New Roman" w:hAnsi="Times New Roman" w:cs="Times New Roman"/>
        </w:rPr>
        <w:t xml:space="preserve">ния и </w:t>
      </w:r>
      <w:proofErr w:type="spellStart"/>
      <w:r w:rsidRPr="001D790C">
        <w:rPr>
          <w:rFonts w:ascii="Times New Roman" w:hAnsi="Times New Roman" w:cs="Times New Roman"/>
        </w:rPr>
        <w:t>межперсонального</w:t>
      </w:r>
      <w:proofErr w:type="spellEnd"/>
      <w:r w:rsidRPr="001D790C">
        <w:rPr>
          <w:rFonts w:ascii="Times New Roman" w:hAnsi="Times New Roman" w:cs="Times New Roman"/>
        </w:rPr>
        <w:t xml:space="preserve"> взаимодейс</w:t>
      </w:r>
      <w:r w:rsidR="00E07C9B" w:rsidRPr="001D790C">
        <w:rPr>
          <w:rFonts w:ascii="Times New Roman" w:hAnsi="Times New Roman" w:cs="Times New Roman"/>
        </w:rPr>
        <w:t>твия, коммуникативных и профес</w:t>
      </w:r>
      <w:r w:rsidRPr="001D790C">
        <w:rPr>
          <w:rFonts w:ascii="Times New Roman" w:hAnsi="Times New Roman" w:cs="Times New Roman"/>
        </w:rPr>
        <w:t>сиональных умений. В процессе тренинга родители активно вовлекаются в специально разработанные педагого</w:t>
      </w:r>
      <w:r w:rsidR="00E07C9B" w:rsidRPr="001D790C">
        <w:rPr>
          <w:rFonts w:ascii="Times New Roman" w:hAnsi="Times New Roman" w:cs="Times New Roman"/>
        </w:rPr>
        <w:t>м-психологом ситуации, позволяю</w:t>
      </w:r>
      <w:r w:rsidRPr="001D790C">
        <w:rPr>
          <w:rFonts w:ascii="Times New Roman" w:hAnsi="Times New Roman" w:cs="Times New Roman"/>
        </w:rPr>
        <w:t>щие осознавать свои личностные ресурсы. Тренинги может проводить как психолог детского сада, так и приглашенный специалист.</w:t>
      </w:r>
    </w:p>
    <w:p w:rsidR="006C4F08" w:rsidRDefault="006C4F08" w:rsidP="001D790C">
      <w:pPr>
        <w:pStyle w:val="af6"/>
        <w:rPr>
          <w:rFonts w:ascii="Times New Roman" w:hAnsi="Times New Roman" w:cs="Times New Roman"/>
        </w:rPr>
      </w:pPr>
    </w:p>
    <w:p w:rsidR="00ED5CF2" w:rsidRPr="006C4F08" w:rsidRDefault="007A0A1D" w:rsidP="001D790C">
      <w:pPr>
        <w:pStyle w:val="af6"/>
        <w:rPr>
          <w:rFonts w:ascii="Times New Roman" w:hAnsi="Times New Roman" w:cs="Times New Roman"/>
          <w:i/>
        </w:rPr>
      </w:pPr>
      <w:r w:rsidRPr="001D790C">
        <w:rPr>
          <w:rFonts w:ascii="Times New Roman" w:hAnsi="Times New Roman" w:cs="Times New Roman"/>
        </w:rPr>
        <w:t xml:space="preserve"> </w:t>
      </w:r>
      <w:r w:rsidRPr="006C4F08">
        <w:rPr>
          <w:rFonts w:ascii="Times New Roman" w:hAnsi="Times New Roman" w:cs="Times New Roman"/>
          <w:i/>
        </w:rPr>
        <w:t xml:space="preserve">Совместная деятельность педагогов, родителей, детей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Определяющей целью разнообразной</w:t>
      </w:r>
      <w:r w:rsidR="00E07C9B" w:rsidRPr="001D790C">
        <w:rPr>
          <w:rFonts w:ascii="Times New Roman" w:hAnsi="Times New Roman" w:cs="Times New Roman"/>
        </w:rPr>
        <w:t xml:space="preserve"> совместной деятельности в три</w:t>
      </w:r>
      <w:r w:rsidRPr="001D790C">
        <w:rPr>
          <w:rFonts w:ascii="Times New Roman" w:hAnsi="Times New Roman" w:cs="Times New Roman"/>
        </w:rPr>
        <w:t xml:space="preserve">аде «педагоги-родители-дети» является </w:t>
      </w:r>
      <w:r w:rsidR="00E07C9B" w:rsidRPr="001D790C">
        <w:rPr>
          <w:rFonts w:ascii="Times New Roman" w:hAnsi="Times New Roman" w:cs="Times New Roman"/>
        </w:rPr>
        <w:t>удовлетворение не только базис</w:t>
      </w:r>
      <w:r w:rsidRPr="001D790C">
        <w:rPr>
          <w:rFonts w:ascii="Times New Roman" w:hAnsi="Times New Roman" w:cs="Times New Roman"/>
        </w:rPr>
        <w:t>ных стремлений и потребностей ребенка, но и стремлений и потребностей родителей и педагогов.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Совместная деятельность воспитывающих взрослых может быть организована в разнообразных традиционных и инновационных формах (акции, ассамблеи, вечера музыки и поэ</w:t>
      </w:r>
      <w:r w:rsidR="00E07C9B" w:rsidRPr="001D790C">
        <w:rPr>
          <w:rFonts w:ascii="Times New Roman" w:hAnsi="Times New Roman" w:cs="Times New Roman"/>
        </w:rPr>
        <w:t>зии, посещения семьями програм</w:t>
      </w:r>
      <w:r w:rsidRPr="001D790C">
        <w:rPr>
          <w:rFonts w:ascii="Times New Roman" w:hAnsi="Times New Roman" w:cs="Times New Roman"/>
        </w:rPr>
        <w:t>мных мероприятий семейного абонемента, организованных учреждени</w:t>
      </w:r>
      <w:proofErr w:type="gramStart"/>
      <w:r w:rsidRPr="001D790C">
        <w:rPr>
          <w:rFonts w:ascii="Times New Roman" w:hAnsi="Times New Roman" w:cs="Times New Roman"/>
        </w:rPr>
        <w:t>я-</w:t>
      </w:r>
      <w:proofErr w:type="gramEnd"/>
      <w:r w:rsidRPr="001D790C">
        <w:rPr>
          <w:rFonts w:ascii="Times New Roman" w:hAnsi="Times New Roman" w:cs="Times New Roman"/>
        </w:rPr>
        <w:t xml:space="preserve"> ми культуры и искусства, по запросу детского сада; семейные клубы, вечера вопросов и ответов, праздники (в том числе семейные), про</w:t>
      </w:r>
      <w:r w:rsidR="00E07C9B" w:rsidRPr="001D790C">
        <w:rPr>
          <w:rFonts w:ascii="Times New Roman" w:hAnsi="Times New Roman" w:cs="Times New Roman"/>
        </w:rPr>
        <w:t>гулки, экскурсии, проектная де</w:t>
      </w:r>
      <w:r w:rsidRPr="001D790C">
        <w:rPr>
          <w:rFonts w:ascii="Times New Roman" w:hAnsi="Times New Roman" w:cs="Times New Roman"/>
        </w:rPr>
        <w:t>ятельность, семейный театр). В этих формах совместной деятель</w:t>
      </w:r>
      <w:r w:rsidR="00E07C9B" w:rsidRPr="001D790C">
        <w:rPr>
          <w:rFonts w:ascii="Times New Roman" w:hAnsi="Times New Roman" w:cs="Times New Roman"/>
        </w:rPr>
        <w:t>ности заложены возможности кор</w:t>
      </w:r>
      <w:r w:rsidRPr="001D790C">
        <w:rPr>
          <w:rFonts w:ascii="Times New Roman" w:hAnsi="Times New Roman" w:cs="Times New Roman"/>
        </w:rPr>
        <w:t xml:space="preserve">рекции поведения родителей и педагогов, предпочитающих авторитарный стиль общения с ребенком; воспитания </w:t>
      </w:r>
      <w:r w:rsidR="00E07C9B" w:rsidRPr="001D790C">
        <w:rPr>
          <w:rFonts w:ascii="Times New Roman" w:hAnsi="Times New Roman" w:cs="Times New Roman"/>
        </w:rPr>
        <w:t>у них бережного отношения к де</w:t>
      </w:r>
      <w:r w:rsidRPr="001D790C">
        <w:rPr>
          <w:rFonts w:ascii="Times New Roman" w:hAnsi="Times New Roman" w:cs="Times New Roman"/>
        </w:rPr>
        <w:t xml:space="preserve">тскому творчеству. </w:t>
      </w:r>
    </w:p>
    <w:p w:rsidR="00E07C9B" w:rsidRPr="006C4F08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6C4F08">
        <w:rPr>
          <w:rFonts w:ascii="Times New Roman" w:hAnsi="Times New Roman" w:cs="Times New Roman"/>
          <w:b/>
        </w:rPr>
        <w:t>Семейные художественные студи</w:t>
      </w:r>
      <w:r w:rsidR="00E07C9B" w:rsidRPr="006C4F08">
        <w:rPr>
          <w:rFonts w:ascii="Times New Roman" w:hAnsi="Times New Roman" w:cs="Times New Roman"/>
          <w:b/>
        </w:rPr>
        <w:t xml:space="preserve">и. </w:t>
      </w:r>
      <w:r w:rsidR="00E07C9B" w:rsidRPr="001D790C">
        <w:rPr>
          <w:rFonts w:ascii="Times New Roman" w:hAnsi="Times New Roman" w:cs="Times New Roman"/>
        </w:rPr>
        <w:t>Семейные художественные сту</w:t>
      </w:r>
      <w:r w:rsidRPr="001D790C">
        <w:rPr>
          <w:rFonts w:ascii="Times New Roman" w:hAnsi="Times New Roman" w:cs="Times New Roman"/>
        </w:rPr>
        <w:t>дии — это своего рода художественные мастерские, объединяющие семьи воспитанников для занятий творчеством в с</w:t>
      </w:r>
      <w:r w:rsidR="00E07C9B" w:rsidRPr="001D790C">
        <w:rPr>
          <w:rFonts w:ascii="Times New Roman" w:hAnsi="Times New Roman" w:cs="Times New Roman"/>
        </w:rPr>
        <w:t>опровождении педагога: ху</w:t>
      </w:r>
      <w:r w:rsidRPr="001D790C">
        <w:rPr>
          <w:rFonts w:ascii="Times New Roman" w:hAnsi="Times New Roman" w:cs="Times New Roman"/>
        </w:rPr>
        <w:t>дожника, хореографа, актера. Творческое взаимодействие педагога, детей и родителей в студии может быть разнообразным по форме: совместные  специально-организованные занятия; мастер-классы для родителей по рисунку, живописи, рукоделию (по выбору</w:t>
      </w:r>
      <w:r w:rsidR="00E07C9B" w:rsidRPr="001D790C">
        <w:rPr>
          <w:rFonts w:ascii="Times New Roman" w:hAnsi="Times New Roman" w:cs="Times New Roman"/>
        </w:rPr>
        <w:t xml:space="preserve"> родителей); встречи с искусст</w:t>
      </w:r>
      <w:r w:rsidRPr="001D790C">
        <w:rPr>
          <w:rFonts w:ascii="Times New Roman" w:hAnsi="Times New Roman" w:cs="Times New Roman"/>
        </w:rPr>
        <w:t xml:space="preserve">воведами, художниками, мастерами декоративно-прикладного искусства; посещение музеев, художественных выставок. 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6C4F08">
        <w:rPr>
          <w:rFonts w:ascii="Times New Roman" w:hAnsi="Times New Roman" w:cs="Times New Roman"/>
          <w:b/>
        </w:rPr>
        <w:t>Семейные праздники</w:t>
      </w:r>
      <w:r w:rsidRPr="001D790C">
        <w:rPr>
          <w:rFonts w:ascii="Times New Roman" w:hAnsi="Times New Roman" w:cs="Times New Roman"/>
        </w:rPr>
        <w:t>. Традиционными</w:t>
      </w:r>
      <w:r w:rsidR="00E07C9B" w:rsidRPr="001D790C">
        <w:rPr>
          <w:rFonts w:ascii="Times New Roman" w:hAnsi="Times New Roman" w:cs="Times New Roman"/>
        </w:rPr>
        <w:t xml:space="preserve"> для детского сада являются де</w:t>
      </w:r>
      <w:r w:rsidRPr="001D790C">
        <w:rPr>
          <w:rFonts w:ascii="Times New Roman" w:hAnsi="Times New Roman" w:cs="Times New Roman"/>
        </w:rPr>
        <w:t xml:space="preserve">тские праздники, посвященные знаменательным событиям в жизни страны. Новой формой, актуализирующей сотворчество детей и </w:t>
      </w:r>
      <w:r w:rsidRPr="001D790C">
        <w:rPr>
          <w:rFonts w:ascii="Times New Roman" w:hAnsi="Times New Roman" w:cs="Times New Roman"/>
        </w:rPr>
        <w:lastRenderedPageBreak/>
        <w:t xml:space="preserve">воспитывающих взрослых, является семейный праздник в детском саду. Семейный праздник в детском саду 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 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 </w:t>
      </w:r>
    </w:p>
    <w:p w:rsidR="006C4F08" w:rsidRPr="006C4F08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6C4F08">
        <w:rPr>
          <w:rFonts w:ascii="Times New Roman" w:hAnsi="Times New Roman" w:cs="Times New Roman"/>
          <w:b/>
        </w:rPr>
        <w:t>Семейный театр.</w:t>
      </w:r>
      <w:r w:rsidRPr="001D790C">
        <w:rPr>
          <w:rFonts w:ascii="Times New Roman" w:hAnsi="Times New Roman" w:cs="Times New Roman"/>
        </w:rPr>
        <w:t xml:space="preserve"> На протяжении</w:t>
      </w:r>
      <w:r w:rsidR="00110324">
        <w:rPr>
          <w:rFonts w:ascii="Times New Roman" w:hAnsi="Times New Roman" w:cs="Times New Roman"/>
        </w:rPr>
        <w:t xml:space="preserve"> всей истории общественного до</w:t>
      </w:r>
      <w:r w:rsidRPr="001D790C">
        <w:rPr>
          <w:rFonts w:ascii="Times New Roman" w:hAnsi="Times New Roman" w:cs="Times New Roman"/>
        </w:rPr>
        <w:t>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</w:t>
      </w:r>
    </w:p>
    <w:p w:rsidR="006C4F08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</w:t>
      </w:r>
      <w:r w:rsidRPr="006C4F08">
        <w:rPr>
          <w:rFonts w:ascii="Times New Roman" w:hAnsi="Times New Roman" w:cs="Times New Roman"/>
        </w:rPr>
        <w:t>Семейный театр</w:t>
      </w:r>
      <w:r w:rsidRPr="001D790C">
        <w:rPr>
          <w:rFonts w:ascii="Times New Roman" w:hAnsi="Times New Roman" w:cs="Times New Roman"/>
        </w:rPr>
        <w:t xml:space="preserve"> в детском саду как творческое объединение нескольких семей и педагогов (восп</w:t>
      </w:r>
      <w:r w:rsidR="00E07C9B" w:rsidRPr="001D790C">
        <w:rPr>
          <w:rFonts w:ascii="Times New Roman" w:hAnsi="Times New Roman" w:cs="Times New Roman"/>
        </w:rPr>
        <w:t>итате</w:t>
      </w:r>
      <w:r w:rsidRPr="001D790C">
        <w:rPr>
          <w:rFonts w:ascii="Times New Roman" w:hAnsi="Times New Roman" w:cs="Times New Roman"/>
        </w:rPr>
        <w:t xml:space="preserve">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 </w:t>
      </w:r>
    </w:p>
    <w:p w:rsidR="006C4F08" w:rsidRDefault="007A0A1D" w:rsidP="001D790C">
      <w:pPr>
        <w:pStyle w:val="af6"/>
        <w:rPr>
          <w:rFonts w:ascii="Times New Roman" w:hAnsi="Times New Roman" w:cs="Times New Roman"/>
        </w:rPr>
      </w:pPr>
      <w:r w:rsidRPr="006C4F08">
        <w:rPr>
          <w:rFonts w:ascii="Times New Roman" w:hAnsi="Times New Roman" w:cs="Times New Roman"/>
          <w:b/>
        </w:rPr>
        <w:t>Проектная деятельность</w:t>
      </w:r>
      <w:r w:rsidRPr="001D790C">
        <w:rPr>
          <w:rFonts w:ascii="Times New Roman" w:hAnsi="Times New Roman" w:cs="Times New Roman"/>
        </w:rPr>
        <w:t xml:space="preserve">. Все большую актуальность приобретает такая форма совместной деятельности, как проекты. </w:t>
      </w:r>
      <w:proofErr w:type="gramStart"/>
      <w:r w:rsidRPr="001D790C">
        <w:rPr>
          <w:rFonts w:ascii="Times New Roman" w:hAnsi="Times New Roman" w:cs="Times New Roman"/>
        </w:rPr>
        <w:t>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</w:t>
      </w:r>
      <w:r w:rsidR="00E07C9B" w:rsidRPr="001D790C">
        <w:rPr>
          <w:rFonts w:ascii="Times New Roman" w:hAnsi="Times New Roman" w:cs="Times New Roman"/>
        </w:rPr>
        <w:t>сь от потребностей ребенка; до</w:t>
      </w:r>
      <w:r w:rsidRPr="001D790C">
        <w:rPr>
          <w:rFonts w:ascii="Times New Roman" w:hAnsi="Times New Roman" w:cs="Times New Roman"/>
        </w:rPr>
        <w:t>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</w:t>
      </w:r>
      <w:proofErr w:type="gramEnd"/>
      <w:r w:rsidRPr="001D790C">
        <w:rPr>
          <w:rFonts w:ascii="Times New Roman" w:hAnsi="Times New Roman" w:cs="Times New Roman"/>
        </w:rPr>
        <w:t xml:space="preserve"> Идеями для проектирования могут стать любые предложения, </w:t>
      </w:r>
      <w:proofErr w:type="spellStart"/>
      <w:r w:rsidRPr="001D790C">
        <w:rPr>
          <w:rFonts w:ascii="Times New Roman" w:hAnsi="Times New Roman" w:cs="Times New Roman"/>
        </w:rPr>
        <w:t>напра</w:t>
      </w:r>
      <w:proofErr w:type="gramStart"/>
      <w:r w:rsidRPr="001D790C">
        <w:rPr>
          <w:rFonts w:ascii="Times New Roman" w:hAnsi="Times New Roman" w:cs="Times New Roman"/>
        </w:rPr>
        <w:t>в</w:t>
      </w:r>
      <w:proofErr w:type="spellEnd"/>
      <w:r w:rsidRPr="001D790C">
        <w:rPr>
          <w:rFonts w:ascii="Times New Roman" w:hAnsi="Times New Roman" w:cs="Times New Roman"/>
        </w:rPr>
        <w:t>-</w:t>
      </w:r>
      <w:proofErr w:type="gramEnd"/>
      <w:r w:rsidRPr="001D790C">
        <w:rPr>
          <w:rFonts w:ascii="Times New Roman" w:hAnsi="Times New Roman" w:cs="Times New Roman"/>
        </w:rPr>
        <w:t xml:space="preserve"> ленные на улучшение отношений педагогов, детей и родителей, на развитие ответственности, инициативности, например, организация семейного </w:t>
      </w:r>
      <w:proofErr w:type="spellStart"/>
      <w:r w:rsidRPr="001D790C">
        <w:rPr>
          <w:rFonts w:ascii="Times New Roman" w:hAnsi="Times New Roman" w:cs="Times New Roman"/>
        </w:rPr>
        <w:t>летне</w:t>
      </w:r>
      <w:proofErr w:type="spellEnd"/>
      <w:r w:rsidRPr="001D790C">
        <w:rPr>
          <w:rFonts w:ascii="Times New Roman" w:hAnsi="Times New Roman" w:cs="Times New Roman"/>
        </w:rPr>
        <w:t xml:space="preserve">- го отдыха дошкольников, проведение Дня семьи в детском саду, создание сетевого </w:t>
      </w:r>
      <w:proofErr w:type="spellStart"/>
      <w:r w:rsidRPr="001D790C">
        <w:rPr>
          <w:rFonts w:ascii="Times New Roman" w:hAnsi="Times New Roman" w:cs="Times New Roman"/>
        </w:rPr>
        <w:t>интернет-сообщест</w:t>
      </w:r>
      <w:r w:rsidR="00E07C9B" w:rsidRPr="001D790C">
        <w:rPr>
          <w:rFonts w:ascii="Times New Roman" w:hAnsi="Times New Roman" w:cs="Times New Roman"/>
        </w:rPr>
        <w:t>ва</w:t>
      </w:r>
      <w:proofErr w:type="spellEnd"/>
      <w:r w:rsidR="00E07C9B" w:rsidRPr="001D790C">
        <w:rPr>
          <w:rFonts w:ascii="Times New Roman" w:hAnsi="Times New Roman" w:cs="Times New Roman"/>
        </w:rPr>
        <w:t xml:space="preserve"> воспитывающих взрослых и др.</w:t>
      </w:r>
    </w:p>
    <w:p w:rsidR="006F3173" w:rsidRPr="001D790C" w:rsidRDefault="006F3173" w:rsidP="006C4F0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B7624" w:rsidRDefault="002B7624" w:rsidP="002B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36"/>
          <w:szCs w:val="36"/>
          <w:u w:val="single"/>
        </w:rPr>
      </w:pPr>
    </w:p>
    <w:p w:rsidR="006C4F08" w:rsidRDefault="006C4F08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1759F" w:rsidRDefault="00C1759F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1759F" w:rsidRDefault="00C1759F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1759F" w:rsidRDefault="00C1759F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1759F" w:rsidRDefault="00C1759F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F36B6" w:rsidRDefault="006C4F08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  <w:r w:rsidRPr="006C4F08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  <w:t>ОРГАНИЗАЦИОННЫЙ  РАЗДЕЛ</w:t>
      </w:r>
    </w:p>
    <w:p w:rsidR="00110324" w:rsidRPr="00110324" w:rsidRDefault="00110324" w:rsidP="001103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96714"/>
          <w:sz w:val="28"/>
          <w:szCs w:val="28"/>
          <w:u w:val="single"/>
        </w:rPr>
      </w:pPr>
    </w:p>
    <w:p w:rsidR="00C8569B" w:rsidRPr="004A3DA1" w:rsidRDefault="00110324" w:rsidP="004A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324">
        <w:rPr>
          <w:rFonts w:ascii="Times New Roman" w:eastAsia="Times New Roman" w:hAnsi="Times New Roman" w:cs="Times New Roman"/>
          <w:b/>
          <w:sz w:val="28"/>
          <w:szCs w:val="28"/>
        </w:rPr>
        <w:t>Модель организации образовательного процесса в режиме дня.</w:t>
      </w:r>
    </w:p>
    <w:p w:rsidR="00647BF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sz w:val="24"/>
          <w:szCs w:val="24"/>
        </w:rPr>
        <w:t xml:space="preserve">Особенности организации режимных моментов 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 xml:space="preserve">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</w:t>
      </w:r>
      <w:r w:rsidRPr="004A3DA1">
        <w:rPr>
          <w:rFonts w:ascii="Times New Roman" w:hAnsi="Times New Roman" w:cs="Times New Roman"/>
          <w:sz w:val="24"/>
          <w:szCs w:val="24"/>
        </w:rPr>
        <w:lastRenderedPageBreak/>
        <w:t>процедур. Во время сна детей присутствие воспитателя (или его помощника) в спальне обязательно.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3DA1" w:rsidRPr="00C8569B" w:rsidRDefault="004A3DA1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sz w:val="24"/>
          <w:szCs w:val="24"/>
        </w:rPr>
        <w:t>Осуществляя режимные моменты, необходимо учитывать индивидуальные особенности детей (длительность сна, вкусовые предпочтения, темп деятельности и т. д.). Приближенный к индивидуальным особенностям ребенка режим детского сада способствует его комфорту, хорошему настроению и активности.</w:t>
      </w: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t xml:space="preserve"> Прием пищи</w:t>
      </w:r>
      <w:r w:rsidRPr="00C8569B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gramStart"/>
      <w:r w:rsidRPr="00C8569B">
        <w:rPr>
          <w:rFonts w:ascii="Times New Roman" w:hAnsi="Times New Roman" w:cs="Times New Roman"/>
          <w:sz w:val="24"/>
          <w:szCs w:val="24"/>
        </w:rPr>
        <w:t>следует заставлять детей есть</w:t>
      </w:r>
      <w:proofErr w:type="gramEnd"/>
      <w:r w:rsidRPr="00C8569B">
        <w:rPr>
          <w:rFonts w:ascii="Times New Roman" w:hAnsi="Times New Roman" w:cs="Times New Roman"/>
          <w:sz w:val="24"/>
          <w:szCs w:val="24"/>
        </w:rPr>
        <w:t xml:space="preserve">, важно, чтобы они ели с аппетитом. Дети едят охотнее, если предоставлять им право выбора блюд (хотя бы из двух блюд). Надо учитывать, что дети едят с разной скоростью, поэтому следует предоставлять им возможность принимать пищу в своем темпе. Недопустимо заставлять ребенка сидеть за столом в ожидании еды или после ее приема. Поев, ребенок может поблагодарить и заняться самостоятельными играми. </w:t>
      </w: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t>Прогулка.</w:t>
      </w:r>
      <w:r w:rsidRPr="00C8569B">
        <w:rPr>
          <w:rFonts w:ascii="Times New Roman" w:hAnsi="Times New Roman" w:cs="Times New Roman"/>
          <w:sz w:val="24"/>
          <w:szCs w:val="24"/>
        </w:rPr>
        <w:t xml:space="preserve"> Для укрепления здоровья детей, удовлетворения их потребности в двигательной активности, профилактики утомления необходимы ежедневные прогулки. Нельзя сокращать продолжительность прогулки. Важно обеспечить достаточное пребывание детей на свежем воздухе в течение дня.</w:t>
      </w: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t xml:space="preserve"> Ежедневное чтение.</w:t>
      </w:r>
      <w:r w:rsidRPr="00C8569B">
        <w:rPr>
          <w:rFonts w:ascii="Times New Roman" w:hAnsi="Times New Roman" w:cs="Times New Roman"/>
          <w:sz w:val="24"/>
          <w:szCs w:val="24"/>
        </w:rPr>
        <w:t xml:space="preserve"> В режиме дня целесообразно выделить постоянное время для ежедневного чтения детям. Читать следует не тол</w:t>
      </w:r>
      <w:proofErr w:type="gramStart"/>
      <w:r w:rsidRPr="00C8569B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C8569B">
        <w:rPr>
          <w:rFonts w:ascii="Times New Roman" w:hAnsi="Times New Roman" w:cs="Times New Roman"/>
          <w:sz w:val="24"/>
          <w:szCs w:val="24"/>
        </w:rPr>
        <w:t xml:space="preserve"> 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</w:t>
      </w:r>
      <w:proofErr w:type="gramStart"/>
      <w:r w:rsidRPr="00C8569B">
        <w:rPr>
          <w:rFonts w:ascii="Times New Roman" w:hAnsi="Times New Roman" w:cs="Times New Roman"/>
          <w:sz w:val="24"/>
          <w:szCs w:val="24"/>
        </w:rPr>
        <w:t>Чтение книг и обсуждение 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</w:t>
      </w:r>
      <w:proofErr w:type="gramEnd"/>
      <w:r w:rsidRPr="00C8569B">
        <w:rPr>
          <w:rFonts w:ascii="Times New Roman" w:hAnsi="Times New Roman" w:cs="Times New Roman"/>
          <w:sz w:val="24"/>
          <w:szCs w:val="24"/>
        </w:rPr>
        <w:t xml:space="preserve"> При этом нельзя превращать чтение в занятие — у ребенка всегда должен быть выбор: слушать или заниматься своими делами. Задача педагога — сделать про</w:t>
      </w:r>
      <w:r w:rsidR="00C8569B" w:rsidRPr="00C8569B">
        <w:rPr>
          <w:rFonts w:ascii="Times New Roman" w:hAnsi="Times New Roman" w:cs="Times New Roman"/>
          <w:sz w:val="24"/>
          <w:szCs w:val="24"/>
        </w:rPr>
        <w:t>цесс чтения увлекательным и ин</w:t>
      </w:r>
      <w:r w:rsidRPr="00C8569B">
        <w:rPr>
          <w:rFonts w:ascii="Times New Roman" w:hAnsi="Times New Roman" w:cs="Times New Roman"/>
          <w:sz w:val="24"/>
          <w:szCs w:val="24"/>
        </w:rPr>
        <w:t xml:space="preserve">тересным для всех детей. </w:t>
      </w:r>
    </w:p>
    <w:p w:rsidR="000F2A7E" w:rsidRPr="00796D07" w:rsidRDefault="00647BFB" w:rsidP="00796D0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t>Дневной сон.</w:t>
      </w:r>
      <w:r w:rsidRPr="00C8569B">
        <w:rPr>
          <w:rFonts w:ascii="Times New Roman" w:hAnsi="Times New Roman" w:cs="Times New Roman"/>
          <w:sz w:val="24"/>
          <w:szCs w:val="24"/>
        </w:rPr>
        <w:t xml:space="preserve"> Необходимо создавать</w:t>
      </w:r>
      <w:r w:rsidR="00C8569B" w:rsidRPr="00C8569B">
        <w:rPr>
          <w:rFonts w:ascii="Times New Roman" w:hAnsi="Times New Roman" w:cs="Times New Roman"/>
          <w:sz w:val="24"/>
          <w:szCs w:val="24"/>
        </w:rPr>
        <w:t xml:space="preserve"> условия для полноценного днев</w:t>
      </w:r>
      <w:r w:rsidRPr="00C8569B">
        <w:rPr>
          <w:rFonts w:ascii="Times New Roman" w:hAnsi="Times New Roman" w:cs="Times New Roman"/>
          <w:sz w:val="24"/>
          <w:szCs w:val="24"/>
        </w:rPr>
        <w:t>ного сна детей.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двигательная активность в течение дня и спокойные тихие игры, снимающие перевозбуждение.</w:t>
      </w:r>
    </w:p>
    <w:p w:rsidR="003149F9" w:rsidRPr="002B7624" w:rsidRDefault="003149F9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96714"/>
          <w:sz w:val="36"/>
          <w:szCs w:val="36"/>
          <w:u w:val="single"/>
        </w:rPr>
      </w:pPr>
    </w:p>
    <w:p w:rsidR="006F3173" w:rsidRDefault="006F3173" w:rsidP="00914B20">
      <w:pPr>
        <w:rPr>
          <w:rFonts w:ascii="Times New Roman" w:hAnsi="Times New Roman" w:cs="Times New Roman"/>
          <w:b/>
          <w:sz w:val="24"/>
          <w:szCs w:val="24"/>
        </w:rPr>
      </w:pPr>
      <w:r w:rsidRPr="00317B7F">
        <w:rPr>
          <w:rFonts w:ascii="Times New Roman" w:hAnsi="Times New Roman" w:cs="Times New Roman"/>
          <w:b/>
          <w:sz w:val="24"/>
          <w:szCs w:val="24"/>
        </w:rPr>
        <w:t>Особенности организации непосредственной образовательной деятельност</w:t>
      </w:r>
      <w:r w:rsidR="00914B20" w:rsidRPr="00317B7F">
        <w:rPr>
          <w:rFonts w:ascii="Times New Roman" w:hAnsi="Times New Roman" w:cs="Times New Roman"/>
          <w:b/>
          <w:sz w:val="24"/>
          <w:szCs w:val="24"/>
        </w:rPr>
        <w:t>и в условиях детского сада</w:t>
      </w:r>
    </w:p>
    <w:p w:rsidR="00C1759F" w:rsidRPr="00317B7F" w:rsidRDefault="00C1759F" w:rsidP="00914B20">
      <w:pPr>
        <w:rPr>
          <w:rFonts w:ascii="Times New Roman" w:hAnsi="Times New Roman" w:cs="Times New Roman"/>
          <w:b/>
          <w:sz w:val="24"/>
          <w:szCs w:val="24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ИГР-ЗАНЯТИЙ С ДЕТЬМИ 2 ГОДА ЖИЗНИ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02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Игры с дидактическим материалом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59F" w:rsidRDefault="00C1759F" w:rsidP="006F31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3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Формирование целостной картины мира.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4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317B7F" w:rsidRDefault="00317B7F" w:rsidP="002B76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2B7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5 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B7F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F" w:rsidRPr="00317B7F" w:rsidRDefault="00317B7F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F" w:rsidRPr="00317B7F" w:rsidRDefault="00317B7F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17B7F" w:rsidRPr="00317B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</w:tc>
      </w:tr>
    </w:tbl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6 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F5A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Обучение  русскому языку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13 занятий в неделю</w:t>
            </w:r>
          </w:p>
        </w:tc>
      </w:tr>
    </w:tbl>
    <w:p w:rsidR="00317B7F" w:rsidRDefault="00317B7F" w:rsidP="002B76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2B7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7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EB2F5A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EB2F5A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EB2F5A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F5A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русскому языку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EB2F5A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14 занятий в неделю</w:t>
            </w:r>
          </w:p>
        </w:tc>
      </w:tr>
    </w:tbl>
    <w:p w:rsidR="006F3173" w:rsidRDefault="006F3173" w:rsidP="006F3173">
      <w:pPr>
        <w:rPr>
          <w:i/>
        </w:rPr>
      </w:pPr>
    </w:p>
    <w:p w:rsidR="00317B7F" w:rsidRDefault="00317B7F" w:rsidP="00317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плане установлено соотношение между обязательной частью – не менее 60% от общего нормативного времени, отводимого на освоение основной общеобразовательной программы и вариативной частью – не более 40% от общего нормативного времени, отводимого на освоение основной  образовательной программы дошкольного образования. </w:t>
      </w:r>
    </w:p>
    <w:p w:rsidR="00317B7F" w:rsidRDefault="00317B7F" w:rsidP="00317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B7F" w:rsidRDefault="00317B7F" w:rsidP="00317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Продолжительность непрерывной образовательной деятельности 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для детей от 3 до 4-х лет - не более 15 минут, 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для детей от 4-х до 5-ти лет - не более 20 минут, 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для детей от 5 до 6-ти лет - не более 25 минут, </w:t>
      </w: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а для детей от 6-ти до 7-ми лет - не более 30 минут.</w:t>
      </w:r>
    </w:p>
    <w:p w:rsidR="00317B7F" w:rsidRPr="00315E87" w:rsidRDefault="00317B7F" w:rsidP="00317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317B7F" w:rsidRPr="00315E87" w:rsidRDefault="00317B7F" w:rsidP="00317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B7F" w:rsidRPr="00315E87" w:rsidRDefault="00317B7F" w:rsidP="00317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317B7F">
        <w:rPr>
          <w:rFonts w:ascii="Times New Roman" w:hAnsi="Times New Roman" w:cs="Times New Roman"/>
          <w:sz w:val="28"/>
          <w:szCs w:val="28"/>
        </w:rPr>
        <w:t xml:space="preserve"> </w:t>
      </w:r>
      <w:r w:rsidRPr="00315E8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 w:history="1">
        <w:r w:rsidRPr="00315E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15E87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27.08.2015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5E87">
        <w:rPr>
          <w:rFonts w:ascii="Times New Roman" w:hAnsi="Times New Roman" w:cs="Times New Roman"/>
          <w:sz w:val="28"/>
          <w:szCs w:val="28"/>
        </w:rPr>
        <w:t xml:space="preserve"> 41)</w:t>
      </w:r>
    </w:p>
    <w:p w:rsidR="00317B7F" w:rsidRPr="004A3DA1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7B7F" w:rsidRPr="00A57904" w:rsidRDefault="00317B7F" w:rsidP="00317B7F">
      <w:pPr>
        <w:numPr>
          <w:ilvl w:val="0"/>
          <w:numId w:val="3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Занятие по художественной литературе вынесено в свободную </w:t>
      </w:r>
      <w:r w:rsidRPr="00A57904">
        <w:rPr>
          <w:rFonts w:ascii="Times New Roman" w:hAnsi="Times New Roman"/>
          <w:sz w:val="28"/>
          <w:szCs w:val="28"/>
        </w:rPr>
        <w:t>деятельность</w:t>
      </w:r>
      <w:proofErr w:type="gramStart"/>
      <w:r w:rsidRPr="00A579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Со  средней группы</w:t>
      </w:r>
      <w:r w:rsidRPr="00A57904">
        <w:rPr>
          <w:rFonts w:ascii="Times New Roman" w:hAnsi="Times New Roman"/>
          <w:sz w:val="28"/>
          <w:szCs w:val="28"/>
        </w:rPr>
        <w:t xml:space="preserve"> вводится занятие по обучению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Pr="00A57904">
        <w:rPr>
          <w:rFonts w:ascii="Times New Roman" w:hAnsi="Times New Roman"/>
          <w:sz w:val="28"/>
          <w:szCs w:val="28"/>
        </w:rPr>
        <w:t>русскому языку, т.к. общение ведется на родном (аварском) языке.</w:t>
      </w:r>
    </w:p>
    <w:p w:rsidR="00317B7F" w:rsidRDefault="00317B7F" w:rsidP="00317B7F">
      <w:pPr>
        <w:pStyle w:val="ad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17B7F" w:rsidRDefault="00317B7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Pr="002B0C63" w:rsidRDefault="00C1759F" w:rsidP="006F3173">
      <w:pPr>
        <w:rPr>
          <w:i/>
        </w:rPr>
      </w:pPr>
    </w:p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49F9">
        <w:rPr>
          <w:rFonts w:ascii="Times New Roman" w:hAnsi="Times New Roman" w:cs="Times New Roman"/>
          <w:b/>
          <w:i/>
          <w:sz w:val="24"/>
          <w:szCs w:val="24"/>
        </w:rPr>
        <w:t>МОДЕЛЬ ОРГАНИЗАЦИИ УЧЕБНО-ВОСПИТАТЕЛЬНОГО ПРОЦЕССА В ДЕТСКОМ САДУ НА ДЕНЬ.</w:t>
      </w:r>
    </w:p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49F9">
        <w:rPr>
          <w:rFonts w:ascii="Times New Roman" w:hAnsi="Times New Roman" w:cs="Times New Roman"/>
          <w:b/>
          <w:i/>
          <w:sz w:val="24"/>
          <w:szCs w:val="24"/>
        </w:rPr>
        <w:t>МЛАДШИЙ ДОШКОЛЬНЫЙ ВОЗРАСТ</w:t>
      </w: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2623"/>
        <w:gridCol w:w="7380"/>
        <w:gridCol w:w="4860"/>
      </w:tblGrid>
      <w:tr w:rsidR="00CF36B6" w:rsidRPr="003149F9" w:rsidTr="0066655D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развития ребёнка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7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приём детей на воздухе в тёплое время года;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утренняя гимнастика: подвижные игры, игровые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сюжеты;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гигиенические процедуры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 в повседневной жизни: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облегчённая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одежда в группе, одежда по сезону на прогулке,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обширное умывание, воздушные ванны;                                                                                   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в двигательной активности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гимнастика после сна;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закаливание: воздушные ванны, ходьба босиком в спальне;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 и развлечения;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деятельность;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прогулка: индивидуальная работа по развитию движений</w:t>
            </w:r>
          </w:p>
        </w:tc>
      </w:tr>
      <w:tr w:rsidR="00CF36B6" w:rsidRPr="003149F9" w:rsidTr="0066655D">
        <w:trPr>
          <w:trHeight w:val="15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занятия,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CF36B6" w:rsidRPr="003149F9" w:rsidTr="0066655D">
        <w:trPr>
          <w:trHeight w:val="13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утренний приём детей,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-этика быта, трудовые поручения;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-формирование навыков культуры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 сюжетно-ролевые игры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трудовые поручения;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общение старших и младших детей;             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</w:tr>
      <w:tr w:rsidR="00CF36B6" w:rsidRPr="003149F9" w:rsidTr="0066655D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 (на участке)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свободная изобразительная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деятельность;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музыкально-художественные 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CF36B6" w:rsidRPr="003149F9" w:rsidTr="0066655D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49F9">
        <w:rPr>
          <w:rFonts w:ascii="Times New Roman" w:hAnsi="Times New Roman" w:cs="Times New Roman"/>
          <w:b/>
          <w:i/>
          <w:sz w:val="24"/>
          <w:szCs w:val="24"/>
        </w:rPr>
        <w:t>СТАРШИЙ ДОШКОЛЬНЫЙ ВОЗРАСТ.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2517"/>
        <w:gridCol w:w="6586"/>
        <w:gridCol w:w="5580"/>
      </w:tblGrid>
      <w:tr w:rsidR="00CF36B6" w:rsidRPr="003149F9" w:rsidTr="0066655D">
        <w:trPr>
          <w:trHeight w:val="64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№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Направления развития ребёнка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</w:tc>
      </w:tr>
      <w:tr w:rsidR="00CF36B6" w:rsidRPr="003149F9" w:rsidTr="0066655D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развитие 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приём детей на воздухе в тёплое время года;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утренняя гимнастика: подвижные игры,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игровые сюжеты;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 в повседневной жизни: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облегчённая одежда в группе, одежда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65C72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сезону на прогулке,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воздушные ванны;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специальные виды закаливания;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физкультурные занятия;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в двигательной активности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гимнастика после сна;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закаливание: воздушные ванны, ходьба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босиком в спальне;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игры, развлечения;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активность;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прогулка (индивидуальная работа по </w:t>
            </w:r>
            <w:proofErr w:type="gramEnd"/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развитию движений)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4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познавательного цикла;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    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развивающие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 интересам;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29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этика быта, трудовые поручения;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дежурства в столовой, в природном уголке,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помощь в подготовке к занятиям;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воспитание в процессе хозяйственно-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бытового труда;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тематические досуги в игровой форме;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общение старших и младших детей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(совместные игры, спектакли, дни дарения);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15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посещение музеев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свободной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изобразительной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деятельностью;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музыкально-художественные 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15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утренний приём детей: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F36B6" w:rsidRPr="003149F9" w:rsidRDefault="00CF36B6" w:rsidP="002B7624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B7624" w:rsidRPr="003149F9" w:rsidRDefault="002B7624" w:rsidP="002B762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B7624" w:rsidRDefault="002B7624" w:rsidP="00914B20">
      <w:pPr>
        <w:spacing w:after="0"/>
        <w:rPr>
          <w:i/>
          <w:sz w:val="24"/>
          <w:szCs w:val="24"/>
          <w:u w:val="single"/>
        </w:rPr>
      </w:pPr>
    </w:p>
    <w:p w:rsidR="002B7624" w:rsidRDefault="002B7624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2B7624" w:rsidRDefault="002B7624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Pr="00914B20" w:rsidRDefault="00914B20" w:rsidP="002B7624">
      <w:pPr>
        <w:spacing w:after="0"/>
        <w:jc w:val="center"/>
        <w:rPr>
          <w:b/>
          <w:sz w:val="28"/>
          <w:szCs w:val="28"/>
        </w:rPr>
      </w:pPr>
      <w:r w:rsidRPr="00914B20">
        <w:rPr>
          <w:b/>
          <w:sz w:val="28"/>
          <w:szCs w:val="28"/>
        </w:rPr>
        <w:t xml:space="preserve">КУЛЬТУРНО-ДОСУГОВАЯ ДЕЯТЕЛЬНОСТЬ </w:t>
      </w:r>
    </w:p>
    <w:p w:rsidR="002B7624" w:rsidRP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  <w:r w:rsidRPr="00914B20">
        <w:rPr>
          <w:sz w:val="24"/>
          <w:szCs w:val="24"/>
        </w:rPr>
        <w:t>(особенности традиционных событий, праздников, мероприятий)</w:t>
      </w:r>
    </w:p>
    <w:p w:rsidR="002B7624" w:rsidRDefault="002B7624" w:rsidP="004442B9">
      <w:pPr>
        <w:spacing w:after="0"/>
        <w:rPr>
          <w:i/>
          <w:sz w:val="24"/>
          <w:szCs w:val="24"/>
          <w:u w:val="single"/>
        </w:rPr>
      </w:pPr>
    </w:p>
    <w:p w:rsidR="00914B20" w:rsidRDefault="00914B20" w:rsidP="00914B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</w:t>
      </w:r>
      <w:r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205-208</w:t>
      </w: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)</w:t>
      </w:r>
    </w:p>
    <w:p w:rsid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Default="004442B9" w:rsidP="002B7624">
      <w:pPr>
        <w:spacing w:after="0"/>
        <w:jc w:val="center"/>
        <w:rPr>
          <w:b/>
          <w:i/>
          <w:sz w:val="28"/>
          <w:szCs w:val="28"/>
        </w:rPr>
      </w:pPr>
      <w:r w:rsidRPr="004442B9">
        <w:rPr>
          <w:b/>
          <w:i/>
          <w:sz w:val="28"/>
          <w:szCs w:val="28"/>
        </w:rPr>
        <w:t>ОСОБЕННОСТИ  ОРГАНИЗАЦИИ ПРЕДМЕТНО – ПРОСТРАНСТВЕННОЙ СРЕДЫ</w:t>
      </w:r>
    </w:p>
    <w:p w:rsidR="00914B20" w:rsidRDefault="00914B20" w:rsidP="004442B9">
      <w:pPr>
        <w:spacing w:after="0"/>
        <w:rPr>
          <w:i/>
          <w:sz w:val="24"/>
          <w:szCs w:val="24"/>
          <w:u w:val="single"/>
        </w:rPr>
      </w:pPr>
    </w:p>
    <w:p w:rsidR="002B7624" w:rsidRDefault="002B7624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6F3173" w:rsidRPr="00C1759F" w:rsidRDefault="006F3173" w:rsidP="00C1759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759F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Материально-техническое обеспечение программы.</w:t>
      </w:r>
    </w:p>
    <w:p w:rsidR="006F3173" w:rsidRPr="00665C72" w:rsidRDefault="006F3173" w:rsidP="006F317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C72">
        <w:rPr>
          <w:rFonts w:ascii="Times New Roman" w:hAnsi="Times New Roman" w:cs="Times New Roman"/>
          <w:i/>
          <w:sz w:val="24"/>
          <w:szCs w:val="24"/>
        </w:rPr>
        <w:t xml:space="preserve">      Основой реализации Образовательной программы является развивающая предметная среда детства, необходимая для развития всех специфических детских видов деятельности. В детском саду она построена так, что максимально обеспечивает полноценное физическое, эстетическое, познавательное и социальное развитие ребёнка.</w:t>
      </w:r>
    </w:p>
    <w:p w:rsidR="00B0234A" w:rsidRPr="00665C72" w:rsidRDefault="00B0234A" w:rsidP="006F317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  <w:gridCol w:w="9540"/>
      </w:tblGrid>
      <w:tr w:rsidR="006F3173" w:rsidRPr="00665C72" w:rsidTr="00F14414">
        <w:trPr>
          <w:trHeight w:val="67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ВИД ПОМЕЩЕНИЯ;</w:t>
            </w:r>
          </w:p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ФУНКЦИОНАЛЬНОЕ ИСПОЛЬЗОВАНИЕ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ОСНАЩЕНИЕ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ГРУППОВЫЕ КОМНАТЫ</w:t>
            </w:r>
            <w:r w:rsidRPr="00665C72">
              <w:rPr>
                <w:rFonts w:ascii="Times New Roman" w:hAnsi="Times New Roman" w:cs="Times New Roman"/>
                <w:i/>
              </w:rPr>
              <w:t>:</w:t>
            </w: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сюжетно-ролевые игры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самообслуживание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трудовая деятельность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самостоятельная творческая деятельность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ознакомление с природой, труд в природе</w:t>
            </w:r>
            <w:r w:rsidRPr="00665C72">
              <w:rPr>
                <w:rFonts w:ascii="Times New Roman" w:hAnsi="Times New Roman" w:cs="Times New Roman"/>
                <w:i/>
              </w:rPr>
              <w:br/>
            </w:r>
          </w:p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F3173" w:rsidRPr="00665C72" w:rsidRDefault="006F3173" w:rsidP="00DE2B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CA" w:rsidRPr="00665C72" w:rsidRDefault="00DE2BCA" w:rsidP="00F14414">
            <w:pPr>
              <w:rPr>
                <w:rFonts w:ascii="Times New Roman" w:hAnsi="Times New Roman" w:cs="Times New Roman"/>
                <w:i/>
              </w:rPr>
            </w:pPr>
          </w:p>
          <w:p w:rsidR="00DE2BCA" w:rsidRPr="00665C72" w:rsidRDefault="00DE2BCA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</w:t>
            </w:r>
            <w:r w:rsidR="006F3173" w:rsidRPr="00665C72">
              <w:rPr>
                <w:rFonts w:ascii="Times New Roman" w:hAnsi="Times New Roman" w:cs="Times New Roman"/>
                <w:i/>
              </w:rPr>
              <w:t xml:space="preserve"> детская мебель для практической деятельности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книжный уголок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 xml:space="preserve">* </w:t>
            </w:r>
            <w:proofErr w:type="gramStart"/>
            <w:r w:rsidR="006F3173" w:rsidRPr="00665C72">
              <w:rPr>
                <w:rFonts w:ascii="Times New Roman" w:hAnsi="Times New Roman" w:cs="Times New Roman"/>
                <w:i/>
              </w:rPr>
              <w:t>уголок</w:t>
            </w:r>
            <w:proofErr w:type="gramEnd"/>
            <w:r w:rsidR="006F3173" w:rsidRPr="00665C72">
              <w:rPr>
                <w:rFonts w:ascii="Times New Roman" w:hAnsi="Times New Roman" w:cs="Times New Roman"/>
                <w:i/>
              </w:rPr>
              <w:t xml:space="preserve"> для изобразительной детской деятельности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игровая мебель (атрибуты для сюжетно-ролевых игр)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природный уголок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физкультурный уголок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конструкторы различных видов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 xml:space="preserve">* головоломки, мозаики, </w:t>
            </w:r>
            <w:proofErr w:type="spellStart"/>
            <w:r w:rsidR="006F3173" w:rsidRPr="00665C72">
              <w:rPr>
                <w:rFonts w:ascii="Times New Roman" w:hAnsi="Times New Roman" w:cs="Times New Roman"/>
                <w:i/>
              </w:rPr>
              <w:t>пазлы</w:t>
            </w:r>
            <w:proofErr w:type="spellEnd"/>
            <w:r w:rsidR="006F3173" w:rsidRPr="00665C72">
              <w:rPr>
                <w:rFonts w:ascii="Times New Roman" w:hAnsi="Times New Roman" w:cs="Times New Roman"/>
                <w:i/>
              </w:rPr>
              <w:t>, настольно-печатные игры и т.д.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развивающие игры</w:t>
            </w:r>
          </w:p>
          <w:p w:rsidR="006F3173" w:rsidRPr="00665C72" w:rsidRDefault="00DE2BCA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</w:t>
            </w:r>
            <w:r w:rsidR="006F3173" w:rsidRPr="00665C72">
              <w:rPr>
                <w:rFonts w:ascii="Times New Roman" w:hAnsi="Times New Roman" w:cs="Times New Roman"/>
                <w:i/>
              </w:rPr>
              <w:t xml:space="preserve"> различные виды театров</w:t>
            </w:r>
          </w:p>
          <w:p w:rsidR="00DE2BCA" w:rsidRPr="00665C72" w:rsidRDefault="006F3173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</w:t>
            </w:r>
            <w:r w:rsidRPr="00665C72">
              <w:rPr>
                <w:rFonts w:ascii="Times New Roman" w:hAnsi="Times New Roman" w:cs="Times New Roman"/>
                <w:i/>
              </w:rPr>
              <w:t>оборудование для опытно-экспериментальной деятельности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СПАЛЬНОЕ ПОМЕЩЕНИЕ:</w:t>
            </w: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дневной сон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гимнастика после сна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спальная мебель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физкультурное оборудование после сна: массажные коврики, мячи, кубики</w:t>
            </w:r>
          </w:p>
        </w:tc>
      </w:tr>
      <w:tr w:rsidR="006F3173" w:rsidRPr="00665C72" w:rsidTr="00F14414">
        <w:trPr>
          <w:trHeight w:val="52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>РАЗДЕВАЛЬНАЯ КОМНАТА:</w:t>
            </w:r>
          </w:p>
          <w:p w:rsidR="006F3173" w:rsidRPr="00665C72" w:rsidRDefault="006F3173" w:rsidP="00DE2BCA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шкафчики для верхней детской одежды</w:t>
            </w:r>
            <w:r w:rsidRPr="00665C72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информационный уголок для родителей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выставки детского творчества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уголок для выносного материала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МЕТОДИЧЕСКИЙ КАБИНЕТ:</w:t>
            </w: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 xml:space="preserve">* осуществление методической помощи 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организация консультаций, педагогических советов, семинаров</w:t>
            </w:r>
            <w:r w:rsidR="00DE2BCA" w:rsidRPr="00665C72">
              <w:rPr>
                <w:rFonts w:ascii="Times New Roman" w:hAnsi="Times New Roman" w:cs="Times New Roman"/>
                <w:i/>
              </w:rPr>
              <w:t>, круглых столов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выставка дидактических и методических материалов для организации работы с детьми по различным направлениям развития</w:t>
            </w:r>
          </w:p>
          <w:p w:rsidR="00DE2BCA" w:rsidRPr="00665C72" w:rsidRDefault="00DE2BCA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повышение квалификации педагогических кадров;</w:t>
            </w:r>
          </w:p>
          <w:p w:rsidR="00DE2BCA" w:rsidRPr="00665C72" w:rsidRDefault="00DE2BCA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*аттестация педагогических кадров;</w:t>
            </w:r>
          </w:p>
          <w:p w:rsidR="00DE2BCA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*организация конкурсов профессионального мастерства педагогов ДОУ.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методическая и педагогическая литература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периодические издания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пособия для занятий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материалы для консультаций, семинаров, педагогических советов</w:t>
            </w:r>
            <w:r w:rsidR="00DE2BCA" w:rsidRPr="00665C72">
              <w:rPr>
                <w:rFonts w:ascii="Times New Roman" w:hAnsi="Times New Roman" w:cs="Times New Roman"/>
                <w:i/>
              </w:rPr>
              <w:t>, круглых столов и родительских собраний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демонстрационный, раздаточный материал для занятий с детьми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иллюстративный материал</w:t>
            </w:r>
          </w:p>
          <w:p w:rsidR="006F173C" w:rsidRPr="00665C72" w:rsidRDefault="006F173C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КАБИНЕТ ПСИХОЛОГА:</w:t>
            </w:r>
          </w:p>
          <w:p w:rsidR="006F173C" w:rsidRPr="00665C72" w:rsidRDefault="006F3173" w:rsidP="006F173C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психолого-педагогическая диагностика</w:t>
            </w:r>
            <w:r w:rsidR="006F173C" w:rsidRPr="00665C72">
              <w:rPr>
                <w:rFonts w:ascii="Times New Roman" w:hAnsi="Times New Roman" w:cs="Times New Roman"/>
                <w:i/>
              </w:rPr>
              <w:t xml:space="preserve"> с организацией коррекционной работы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коррекционная работа с детьми</w:t>
            </w:r>
            <w:r w:rsidRPr="00665C72">
              <w:rPr>
                <w:rFonts w:ascii="Times New Roman" w:hAnsi="Times New Roman" w:cs="Times New Roman"/>
                <w:i/>
              </w:rPr>
              <w:br/>
              <w:t xml:space="preserve">* </w:t>
            </w:r>
            <w:r w:rsidR="006F173C" w:rsidRPr="00665C72">
              <w:rPr>
                <w:rFonts w:ascii="Times New Roman" w:hAnsi="Times New Roman" w:cs="Times New Roman"/>
                <w:i/>
              </w:rPr>
              <w:t>проведение консультаций для родителей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детская мебель</w:t>
            </w:r>
            <w:r w:rsidRPr="00665C72">
              <w:rPr>
                <w:rFonts w:ascii="Times New Roman" w:hAnsi="Times New Roman" w:cs="Times New Roman"/>
                <w:i/>
              </w:rPr>
              <w:br/>
              <w:t xml:space="preserve">* </w:t>
            </w:r>
            <w:r w:rsidR="006F173C" w:rsidRPr="00665C72">
              <w:rPr>
                <w:rFonts w:ascii="Times New Roman" w:hAnsi="Times New Roman" w:cs="Times New Roman"/>
                <w:i/>
              </w:rPr>
              <w:t xml:space="preserve">методический </w:t>
            </w:r>
            <w:r w:rsidRPr="00665C72">
              <w:rPr>
                <w:rFonts w:ascii="Times New Roman" w:hAnsi="Times New Roman" w:cs="Times New Roman"/>
                <w:i/>
              </w:rPr>
              <w:t>материал для психолого-педагогического обследования детей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игровой материал</w:t>
            </w:r>
            <w:r w:rsidR="006F173C" w:rsidRPr="00665C72">
              <w:rPr>
                <w:rFonts w:ascii="Times New Roman" w:hAnsi="Times New Roman" w:cs="Times New Roman"/>
                <w:i/>
              </w:rPr>
              <w:t xml:space="preserve"> и </w:t>
            </w:r>
            <w:proofErr w:type="gramStart"/>
            <w:r w:rsidR="006F173C" w:rsidRPr="00665C72">
              <w:rPr>
                <w:rFonts w:ascii="Times New Roman" w:hAnsi="Times New Roman" w:cs="Times New Roman"/>
                <w:i/>
              </w:rPr>
              <w:t>оборудование</w:t>
            </w:r>
            <w:proofErr w:type="gramEnd"/>
            <w:r w:rsidRPr="00665C72">
              <w:rPr>
                <w:rFonts w:ascii="Times New Roman" w:hAnsi="Times New Roman" w:cs="Times New Roman"/>
                <w:i/>
              </w:rPr>
              <w:br/>
              <w:t>* развивающие игры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КАБИНЕТ ЛОГОПЕДА:  </w:t>
            </w: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 занятия по коррекции речи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консультативная работа с родителями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большое настенное зеркало</w:t>
            </w:r>
            <w:r w:rsidRPr="00665C72">
              <w:rPr>
                <w:rFonts w:ascii="Times New Roman" w:hAnsi="Times New Roman" w:cs="Times New Roman"/>
                <w:i/>
              </w:rPr>
              <w:br/>
              <w:t xml:space="preserve">* </w:t>
            </w:r>
            <w:r w:rsidR="006F173C" w:rsidRPr="00665C72">
              <w:rPr>
                <w:rFonts w:ascii="Times New Roman" w:hAnsi="Times New Roman" w:cs="Times New Roman"/>
                <w:i/>
              </w:rPr>
              <w:t>мебель для подгрупповых и индивидуальных занятий с дошкольниками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шкаф для методической литературы и пособий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 развивающие игры</w:t>
            </w:r>
            <w:r w:rsidR="006F173C" w:rsidRPr="00665C72">
              <w:rPr>
                <w:rFonts w:ascii="Times New Roman" w:hAnsi="Times New Roman" w:cs="Times New Roman"/>
                <w:i/>
              </w:rPr>
              <w:t>, пособия и материалы.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МУЗЫКАЛЬНЫЙ ЗАЛ, КАБИНЕТ МУЗЫКАЛЬНОГО РУКОВОДИТЕЛЯ:</w:t>
            </w:r>
          </w:p>
          <w:p w:rsidR="006F3173" w:rsidRPr="00665C72" w:rsidRDefault="006F3173" w:rsidP="00DE2BC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</w:rPr>
              <w:t>* занятия по музыкальному воспитанию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индивидуальные занятия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ритмика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тематические досуги и развлечения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театрализованные представления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праздники и утренники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методическая литература, сборники нот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шкаф для пособий, игрушек, атрибутов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костюмерная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пианино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разнообразные музыкальные инструменты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различные виды театров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музыкальный центр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  <w:lang w:val="en-US"/>
              </w:rPr>
              <w:t>*</w:t>
            </w:r>
            <w:r w:rsidRPr="00665C7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5C72">
              <w:rPr>
                <w:rFonts w:ascii="Times New Roman" w:hAnsi="Times New Roman" w:cs="Times New Roman"/>
                <w:i/>
              </w:rPr>
              <w:t>мультимедийная</w:t>
            </w:r>
            <w:proofErr w:type="spellEnd"/>
            <w:r w:rsidRPr="00665C72">
              <w:rPr>
                <w:rFonts w:ascii="Times New Roman" w:hAnsi="Times New Roman" w:cs="Times New Roman"/>
                <w:i/>
              </w:rPr>
              <w:t xml:space="preserve"> аппаратура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ФИЗКУЛЬТУРНЫЙ ЗАЛ, КАБИНЕТ ВОСПИТАТЕЛЯ ПО ФИЗКУЛЬТУРЕ:</w:t>
            </w:r>
          </w:p>
          <w:p w:rsidR="006F3173" w:rsidRPr="00665C72" w:rsidRDefault="006F3173" w:rsidP="006F173C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физкультурные занятия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спортивные досуги</w:t>
            </w:r>
            <w:r w:rsidR="006F173C" w:rsidRPr="00665C72">
              <w:rPr>
                <w:rFonts w:ascii="Times New Roman" w:hAnsi="Times New Roman" w:cs="Times New Roman"/>
                <w:i/>
              </w:rPr>
              <w:t>, праздники, соревнования, развлечения.</w:t>
            </w:r>
            <w:r w:rsidRPr="00665C72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спортивное оборудование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шкаф для методической литературы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тренажёры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мягкие модули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музыкальный центр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  <w:lang w:val="en-US"/>
              </w:rPr>
              <w:t>*</w:t>
            </w:r>
            <w:r w:rsidRPr="00665C7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5C72">
              <w:rPr>
                <w:rFonts w:ascii="Times New Roman" w:hAnsi="Times New Roman" w:cs="Times New Roman"/>
                <w:i/>
              </w:rPr>
              <w:t>мультимедийная</w:t>
            </w:r>
            <w:proofErr w:type="spellEnd"/>
            <w:r w:rsidRPr="00665C72">
              <w:rPr>
                <w:rFonts w:ascii="Times New Roman" w:hAnsi="Times New Roman" w:cs="Times New Roman"/>
                <w:i/>
              </w:rPr>
              <w:t xml:space="preserve"> аппаратура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</w:tbl>
    <w:p w:rsidR="006F3173" w:rsidRDefault="006F3173" w:rsidP="0066655D">
      <w:pPr>
        <w:rPr>
          <w:i/>
          <w:sz w:val="28"/>
          <w:szCs w:val="28"/>
          <w:u w:val="single"/>
        </w:rPr>
      </w:pPr>
    </w:p>
    <w:p w:rsidR="0066655D" w:rsidRDefault="0066655D" w:rsidP="0066655D">
      <w:pPr>
        <w:rPr>
          <w:i/>
          <w:sz w:val="28"/>
          <w:szCs w:val="28"/>
          <w:u w:val="single"/>
        </w:rPr>
      </w:pPr>
    </w:p>
    <w:p w:rsidR="008577D2" w:rsidRDefault="008577D2" w:rsidP="0066655D">
      <w:pPr>
        <w:rPr>
          <w:i/>
          <w:sz w:val="28"/>
          <w:szCs w:val="28"/>
          <w:u w:val="single"/>
        </w:rPr>
      </w:pPr>
    </w:p>
    <w:p w:rsidR="004B601E" w:rsidRDefault="004B601E" w:rsidP="0066655D">
      <w:pPr>
        <w:rPr>
          <w:i/>
          <w:sz w:val="28"/>
          <w:szCs w:val="28"/>
          <w:u w:val="single"/>
        </w:rPr>
      </w:pPr>
    </w:p>
    <w:p w:rsidR="004B601E" w:rsidRDefault="004B601E" w:rsidP="0066655D">
      <w:pPr>
        <w:rPr>
          <w:i/>
          <w:sz w:val="28"/>
          <w:szCs w:val="28"/>
          <w:u w:val="single"/>
        </w:rPr>
      </w:pPr>
    </w:p>
    <w:p w:rsidR="004B601E" w:rsidRDefault="004B601E" w:rsidP="0066655D">
      <w:pPr>
        <w:rPr>
          <w:i/>
          <w:sz w:val="28"/>
          <w:szCs w:val="28"/>
          <w:u w:val="single"/>
        </w:rPr>
      </w:pPr>
    </w:p>
    <w:p w:rsidR="004B601E" w:rsidRPr="004B601E" w:rsidRDefault="004B601E" w:rsidP="004B601E">
      <w:pPr>
        <w:tabs>
          <w:tab w:val="left" w:pos="1860"/>
        </w:tabs>
        <w:jc w:val="center"/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</w:rPr>
      </w:pPr>
      <w:r w:rsidRPr="004B601E"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</w:rPr>
        <w:t>Этнокультурная предметно-пространственная развивающая среда ДОО</w:t>
      </w:r>
    </w:p>
    <w:p w:rsidR="004B601E" w:rsidRPr="004B601E" w:rsidRDefault="004B601E" w:rsidP="004B601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Основным средством  организации образовательного процесса  является  развивающая  предметно-пространственная среда, </w:t>
      </w: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которая позволяет педагогам осуществлять на практике цели и задачи Программы.</w:t>
      </w:r>
    </w:p>
    <w:p w:rsidR="004B601E" w:rsidRPr="004B601E" w:rsidRDefault="004B601E" w:rsidP="004B601E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 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кунацкая</w:t>
      </w:r>
      <w:proofErr w:type="gramEnd"/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4B601E" w:rsidRPr="004B601E" w:rsidRDefault="004B601E" w:rsidP="004B601E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Рекомендуется также организовать в каждой группе, так называемый «уголок уединения», позволяющий детям отдохнуть, отвлечься. </w:t>
      </w:r>
    </w:p>
    <w:p w:rsidR="004B601E" w:rsidRPr="004B601E" w:rsidRDefault="004B601E" w:rsidP="004B601E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Для решения задач Программы целесообразно  использование в группах тематических стендов  («Наш день», «Я горжусь своим папой»,   «Моя семья»,  «Мой самый лучший друг» и т.д.),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В основу организации образовательного процесса определен комплексно-тематический и </w:t>
      </w:r>
      <w:proofErr w:type="spellStart"/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деятельностный</w:t>
      </w:r>
      <w:proofErr w:type="spellEnd"/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 принципы (с ведущей  игровой деятельностью).  Решение программных задач  предполагает осуществление разных форм совместной деятельности взрослых и детей, а также организацию  самостоятельной деятельности детей. Необходимо  учитывать принципы интеграции  образовательных областей в соответствии с возрастными и индивидуальными возможностями дошкольников.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Организация образовательного процесса предусматривает: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игровую деятельность (сюжетно-ролевые; театрализованные и режиссерские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игры)   на темы социализации и интеграции в дагестанскую культуру, приобщение к традициям и нормам дагестанского этикета;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творческие задания, предполагающие организацию разных видов художественно-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lastRenderedPageBreak/>
        <w:t>творческой деятельности детей (изобразительной, музыкально-исполнительской, театрально-игровой, двигательной, речевой)  с элементами сюжетов дагестанского фольклора и произведений дагестанских авторов; 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экскурсии  (Дагестанский музей изобразительного искусства, Дагестанский краеведческий музей,  Музей города Махачкалы,  (родного села)  Центр народного творчества);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proofErr w:type="gramStart"/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развлечения   (организация постановок отображающих народные праздники, бытовые сценки жизни дагестанской семьи – встреча  гостей,  проводы отца в дальнюю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дорогу);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проектирование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решения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проблемы  (по смысловому содержанию дагестанских пословиц, поговорок, народных песен, проектирование ситуаций из народных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сказаний);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познавательные беседы (с использованием разнообразного наглядно-иллюстративного материала,  изображающего быт и деятельность дагестанцев; музыкального сопровождения, художественного слова </w:t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произведениямфольклора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дагестанских авторов);</w:t>
      </w:r>
      <w:proofErr w:type="gram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посещение гостей (соседнюю группу, школьный класс, малое семейное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предприятие);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чтение  произведений дагестанских авторов,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пересказывание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 аудио прослушивание дагестанских народных сказок, просмотр мультфильмов с сюжетом, раскрывающим быт, традиции, этические нормы и способы социального взаимодействия горных народов;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использование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сказкотерапии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, как техники диагностики и коррекции  нарушений социализации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 коммуникации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дошкольников.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Применение педагогом разнообразных организационных форм предполагает реализацию методов, максимально активизирующих возможности детей в овладении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креативным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потенциалом и  конструированием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диалогово-дискуссионной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формы организации совместной деятельности во взаимодействии детей   </w:t>
      </w:r>
      <w:proofErr w:type="gram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со</w:t>
      </w:r>
      <w:proofErr w:type="gram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взрослыми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сверстниками.  При этом педагог максимально использует краеведческий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материал.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8"/>
          <w:szCs w:val="28"/>
        </w:rPr>
        <w:t>Решение поставленных</w:t>
      </w:r>
      <w:r w:rsidRPr="004B601E"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8"/>
          <w:szCs w:val="28"/>
        </w:rPr>
        <w:tab/>
        <w:t xml:space="preserve">  задач</w:t>
      </w:r>
      <w:r w:rsidRPr="004B601E"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8"/>
          <w:szCs w:val="28"/>
        </w:rPr>
        <w:tab/>
        <w:t xml:space="preserve"> предусматривает: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использование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игровых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мотиваций  и 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сюрпризных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моментов;  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lastRenderedPageBreak/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включение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сказочных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персонажей  дагестанского фольклора и  произведений дагестанских авторов; 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 xml:space="preserve">– 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использование произведений дагестанских композиторов, народной музыки соответствующих характеру и содержанию осуществляемой деятельности, </w:t>
      </w:r>
      <w:proofErr w:type="spellStart"/>
      <w:proofErr w:type="gram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дизайн-проектов</w:t>
      </w:r>
      <w:proofErr w:type="spellEnd"/>
      <w:proofErr w:type="gram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 на тему быта и традиций,  культуры  дагестанского народа, как средства, обеспечивающего «эмоциональное погружение» в тему, в содержание изучаемого явления;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 </w:t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использование художественного слова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этические нормы и духовные традиции); 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обсуждение ситуаций взаимодействия в ходе игры и творческой деятельности;  групповые дела,</w:t>
      </w:r>
      <w:r w:rsidRPr="004B601E">
        <w:rPr>
          <w:rFonts w:ascii="Times New Roman" w:eastAsia="Times New Roman" w:hAnsi="Times New Roman" w:cs="Times New Roman"/>
          <w:b/>
          <w:bCs/>
          <w:i/>
          <w:iCs/>
          <w:color w:val="76923C" w:themeColor="accent3" w:themeShade="BF"/>
          <w:sz w:val="28"/>
          <w:szCs w:val="28"/>
        </w:rPr>
        <w:t>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предусматривающие участие родителей и детей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других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групп, где идет понимание принадлежности к  своей  семье, своему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тухуму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, роду, селу,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городу, республике; 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имитация через практические действия характерных особенностей изучаемых семейно-бытовых норм и правил несемейных взаимодействий, отношений в других значимых социальных группах, существенных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коммуникациях; </w:t>
      </w:r>
    </w:p>
    <w:p w:rsidR="008577D2" w:rsidRPr="004B601E" w:rsidRDefault="004B601E" w:rsidP="004B601E">
      <w:pPr>
        <w:rPr>
          <w:i/>
          <w:color w:val="76923C" w:themeColor="accent3" w:themeShade="BF"/>
          <w:sz w:val="28"/>
          <w:szCs w:val="28"/>
          <w:u w:val="single"/>
        </w:rPr>
      </w:pP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поощрение детей за внимательность к младшим, уважительное отношение к старшим, гостям, доброжелательность, сотрудничество. </w:t>
      </w:r>
    </w:p>
    <w:p w:rsidR="008577D2" w:rsidRPr="004B601E" w:rsidRDefault="008577D2" w:rsidP="0066655D">
      <w:pPr>
        <w:rPr>
          <w:i/>
          <w:color w:val="76923C" w:themeColor="accent3" w:themeShade="BF"/>
          <w:sz w:val="28"/>
          <w:szCs w:val="28"/>
          <w:u w:val="single"/>
        </w:rPr>
      </w:pPr>
    </w:p>
    <w:p w:rsidR="008577D2" w:rsidRDefault="008577D2" w:rsidP="0066655D">
      <w:pPr>
        <w:rPr>
          <w:i/>
          <w:sz w:val="28"/>
          <w:szCs w:val="28"/>
          <w:u w:val="single"/>
        </w:rPr>
      </w:pPr>
    </w:p>
    <w:p w:rsidR="00C1759F" w:rsidRDefault="00C1759F" w:rsidP="0066655D">
      <w:pPr>
        <w:rPr>
          <w:i/>
          <w:sz w:val="28"/>
          <w:szCs w:val="28"/>
          <w:u w:val="single"/>
        </w:rPr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12780"/>
      </w:tblGrid>
      <w:tr w:rsidR="008577D2" w:rsidTr="0059701F">
        <w:trPr>
          <w:trHeight w:val="3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НАЗВАНИЕ ОБРАЗОВАТЕЛЬНОЙ ОБЛАСТИ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ПЕРЕЧЕНЬ ПРОГРАММ  И ПОСОБИЙ</w:t>
            </w:r>
          </w:p>
        </w:tc>
      </w:tr>
      <w:tr w:rsidR="008577D2" w:rsidTr="0059701F">
        <w:trPr>
          <w:trHeight w:val="7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7D2" w:rsidRDefault="008577D2" w:rsidP="0059701F">
            <w:pPr>
              <w:jc w:val="center"/>
            </w:pPr>
          </w:p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rFonts w:ascii="Monotype Corsiva" w:eastAsia="Times New Roman" w:hAnsi="Monotype Corsiva" w:cs="Times New Roman"/>
                <w:sz w:val="28"/>
                <w:szCs w:val="28"/>
              </w:rPr>
            </w:pPr>
          </w:p>
          <w:p w:rsidR="008577D2" w:rsidRDefault="008577D2" w:rsidP="00597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«Программа воспитания и обучения в детском саду»./ под редакцией М.А.Васильевой, </w:t>
            </w:r>
            <w:proofErr w:type="spellStart"/>
            <w:r>
              <w:rPr>
                <w:sz w:val="28"/>
                <w:szCs w:val="28"/>
              </w:rPr>
              <w:t>В.В.Гербовой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.С.Комаровой</w:t>
            </w:r>
            <w:proofErr w:type="spellEnd"/>
            <w:r>
              <w:rPr>
                <w:sz w:val="28"/>
                <w:szCs w:val="28"/>
              </w:rPr>
              <w:t>. -  М.: Мозаика-Синтез, 2009</w:t>
            </w:r>
          </w:p>
          <w:p w:rsidR="008577D2" w:rsidRDefault="008577D2" w:rsidP="00597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«Методические рекомендации к «Программе воспитания и обучения в детском саду»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/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од редакцией М.А.Васильевой, В.В.Гербовой, Т.С. Комаровой. – М.: Мозаика-Синтез, 2009.</w:t>
            </w:r>
          </w:p>
          <w:p w:rsidR="008577D2" w:rsidRDefault="008577D2" w:rsidP="00597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Примерная общеобразовательная программа дошкольного образования «От рождения до школы»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/ </w:t>
            </w:r>
            <w:proofErr w:type="gramStart"/>
            <w:r>
              <w:rPr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sz w:val="28"/>
                <w:szCs w:val="28"/>
              </w:rPr>
              <w:t xml:space="preserve">од редакцией Н.Е. </w:t>
            </w:r>
            <w:proofErr w:type="spellStart"/>
            <w:r>
              <w:rPr>
                <w:sz w:val="28"/>
                <w:szCs w:val="28"/>
              </w:rPr>
              <w:t>Вераксы</w:t>
            </w:r>
            <w:proofErr w:type="spellEnd"/>
            <w:r>
              <w:rPr>
                <w:sz w:val="28"/>
                <w:szCs w:val="28"/>
              </w:rPr>
              <w:t>, Т.С. Комаровой, М.А. Васильевой. – М.: Мозаика-Синтез, 2014.</w:t>
            </w:r>
          </w:p>
          <w:p w:rsidR="008577D2" w:rsidRDefault="008577D2" w:rsidP="0059701F">
            <w:pPr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</w:rPr>
            </w:pPr>
          </w:p>
        </w:tc>
      </w:tr>
      <w:tr w:rsidR="008577D2" w:rsidTr="0059701F">
        <w:trPr>
          <w:trHeight w:val="69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ФИЗИЧЕСКОЕ РАЗВИТИЕ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sz w:val="28"/>
                <w:szCs w:val="28"/>
              </w:rPr>
            </w:pPr>
          </w:p>
        </w:tc>
      </w:tr>
      <w:tr w:rsidR="008577D2" w:rsidTr="0059701F">
        <w:trPr>
          <w:trHeight w:val="1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«СОЦИАЛЬНО _ КОММУНИКАТИВНОЕ РАЗВИТИЕ»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sz w:val="28"/>
                <w:szCs w:val="28"/>
              </w:rPr>
            </w:pPr>
          </w:p>
        </w:tc>
      </w:tr>
      <w:tr w:rsidR="008577D2" w:rsidTr="0059701F">
        <w:trPr>
          <w:trHeight w:val="1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«ПОЗНОВАТЕЛЬНОЕ РАЗВИТИЕ»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2" w:rsidRDefault="008577D2" w:rsidP="0059701F">
            <w:pPr>
              <w:rPr>
                <w:sz w:val="28"/>
                <w:szCs w:val="28"/>
              </w:rPr>
            </w:pPr>
          </w:p>
        </w:tc>
      </w:tr>
      <w:tr w:rsidR="008577D2" w:rsidTr="0059701F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«РЕЧЕВОЕ РАЗВИТИЕ»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577D2" w:rsidTr="0059701F">
        <w:trPr>
          <w:trHeight w:val="1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«ХУДОЖЕСТВЕННОЕ</w:t>
            </w:r>
          </w:p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ТВОРЧЕСТВО»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sz w:val="28"/>
                <w:szCs w:val="28"/>
              </w:rPr>
            </w:pPr>
          </w:p>
        </w:tc>
      </w:tr>
    </w:tbl>
    <w:p w:rsidR="00D54A6B" w:rsidRDefault="00D54A6B" w:rsidP="003D5136">
      <w:pPr>
        <w:pStyle w:val="ad"/>
        <w:jc w:val="center"/>
        <w:rPr>
          <w:i/>
          <w:sz w:val="44"/>
          <w:szCs w:val="44"/>
        </w:rPr>
      </w:pPr>
    </w:p>
    <w:p w:rsidR="004B601E" w:rsidRDefault="004B601E" w:rsidP="003D5136">
      <w:pPr>
        <w:pStyle w:val="ad"/>
        <w:jc w:val="center"/>
        <w:rPr>
          <w:i/>
          <w:sz w:val="44"/>
          <w:szCs w:val="44"/>
        </w:rPr>
      </w:pPr>
    </w:p>
    <w:p w:rsidR="008577D2" w:rsidRDefault="003D5136" w:rsidP="003D513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1F2BC4">
        <w:rPr>
          <w:rFonts w:ascii="Times New Roman" w:hAnsi="Times New Roman"/>
          <w:b/>
          <w:sz w:val="28"/>
          <w:szCs w:val="28"/>
        </w:rPr>
        <w:t>С</w:t>
      </w:r>
      <w:r w:rsidR="001F2BC4">
        <w:rPr>
          <w:rFonts w:ascii="Times New Roman" w:hAnsi="Times New Roman"/>
          <w:b/>
          <w:sz w:val="28"/>
          <w:szCs w:val="28"/>
        </w:rPr>
        <w:t>писок использованной литературы</w:t>
      </w:r>
    </w:p>
    <w:p w:rsidR="001F2BC4" w:rsidRPr="001F2BC4" w:rsidRDefault="001F2BC4" w:rsidP="003D513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3D5136" w:rsidRPr="001F2BC4" w:rsidRDefault="003D5136" w:rsidP="003D5136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образования. – М: УЦ Перспектива,</w:t>
      </w:r>
    </w:p>
    <w:p w:rsidR="003D5136" w:rsidRPr="001F2BC4" w:rsidRDefault="003D5136" w:rsidP="003D5136">
      <w:pPr>
        <w:pStyle w:val="ad"/>
        <w:ind w:left="1440"/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 xml:space="preserve"> 2014. -32 с.</w:t>
      </w:r>
    </w:p>
    <w:p w:rsidR="003D5136" w:rsidRPr="001F2BC4" w:rsidRDefault="003D5136" w:rsidP="003D5136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>От рождения до школы. Примерная основная общеобразовательная программа дошкольного образования</w:t>
      </w:r>
      <w:proofErr w:type="gramStart"/>
      <w:r w:rsidR="008B3950" w:rsidRPr="001F2BC4">
        <w:rPr>
          <w:rFonts w:ascii="Times New Roman" w:hAnsi="Times New Roman"/>
          <w:sz w:val="28"/>
          <w:szCs w:val="28"/>
        </w:rPr>
        <w:t>/ П</w:t>
      </w:r>
      <w:proofErr w:type="gramEnd"/>
      <w:r w:rsidR="008B3950" w:rsidRPr="001F2BC4">
        <w:rPr>
          <w:rFonts w:ascii="Times New Roman" w:hAnsi="Times New Roman"/>
          <w:sz w:val="28"/>
          <w:szCs w:val="28"/>
        </w:rPr>
        <w:t xml:space="preserve">од ред. Н.Е. </w:t>
      </w:r>
      <w:proofErr w:type="spellStart"/>
      <w:r w:rsidR="008B3950" w:rsidRPr="001F2BC4">
        <w:rPr>
          <w:rFonts w:ascii="Times New Roman" w:hAnsi="Times New Roman"/>
          <w:sz w:val="28"/>
          <w:szCs w:val="28"/>
        </w:rPr>
        <w:t>Вераксы</w:t>
      </w:r>
      <w:proofErr w:type="spellEnd"/>
      <w:r w:rsidR="008B3950" w:rsidRPr="001F2BC4">
        <w:rPr>
          <w:rFonts w:ascii="Times New Roman" w:hAnsi="Times New Roman"/>
          <w:sz w:val="28"/>
          <w:szCs w:val="28"/>
        </w:rPr>
        <w:t>, Т.С.</w:t>
      </w:r>
      <w:r w:rsidR="00D54A6B" w:rsidRPr="001F2BC4">
        <w:rPr>
          <w:rFonts w:ascii="Times New Roman" w:hAnsi="Times New Roman"/>
          <w:sz w:val="28"/>
          <w:szCs w:val="28"/>
        </w:rPr>
        <w:t xml:space="preserve"> Комаровой, М.А. Васильевой. – 3</w:t>
      </w:r>
      <w:r w:rsidR="008B3950" w:rsidRPr="001F2BC4">
        <w:rPr>
          <w:rFonts w:ascii="Times New Roman" w:hAnsi="Times New Roman"/>
          <w:sz w:val="28"/>
          <w:szCs w:val="28"/>
        </w:rPr>
        <w:t>-е</w:t>
      </w:r>
      <w:r w:rsidR="00D54A6B" w:rsidRPr="001F2BC4">
        <w:rPr>
          <w:rFonts w:ascii="Times New Roman" w:hAnsi="Times New Roman"/>
          <w:sz w:val="28"/>
          <w:szCs w:val="28"/>
        </w:rPr>
        <w:t xml:space="preserve"> изд. – М.: Мозаика-Синтез, 2015</w:t>
      </w:r>
      <w:r w:rsidR="008B3950" w:rsidRPr="001F2BC4">
        <w:rPr>
          <w:rFonts w:ascii="Times New Roman" w:hAnsi="Times New Roman"/>
          <w:sz w:val="28"/>
          <w:szCs w:val="28"/>
        </w:rPr>
        <w:t>. – 3</w:t>
      </w:r>
      <w:r w:rsidR="00D54A6B" w:rsidRPr="001F2BC4">
        <w:rPr>
          <w:rFonts w:ascii="Times New Roman" w:hAnsi="Times New Roman"/>
          <w:sz w:val="28"/>
          <w:szCs w:val="28"/>
        </w:rPr>
        <w:t>62</w:t>
      </w:r>
      <w:r w:rsidR="008B3950" w:rsidRPr="001F2BC4">
        <w:rPr>
          <w:rFonts w:ascii="Times New Roman" w:hAnsi="Times New Roman"/>
          <w:sz w:val="28"/>
          <w:szCs w:val="28"/>
        </w:rPr>
        <w:t xml:space="preserve"> с.</w:t>
      </w:r>
    </w:p>
    <w:p w:rsidR="008B3950" w:rsidRPr="001F2BC4" w:rsidRDefault="00D54A6B" w:rsidP="00D54A6B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 xml:space="preserve">Региональная образовательная программа дошкольного образования республики Дагестан /  Махачкала ООО «Издательство НИИ педагогики» 2015. -295 </w:t>
      </w:r>
      <w:proofErr w:type="gramStart"/>
      <w:r w:rsidRPr="001F2BC4">
        <w:rPr>
          <w:rFonts w:ascii="Times New Roman" w:hAnsi="Times New Roman"/>
          <w:sz w:val="28"/>
          <w:szCs w:val="28"/>
        </w:rPr>
        <w:t>с</w:t>
      </w:r>
      <w:proofErr w:type="gramEnd"/>
      <w:r w:rsidRPr="001F2BC4">
        <w:rPr>
          <w:rFonts w:ascii="Times New Roman" w:hAnsi="Times New Roman"/>
          <w:sz w:val="28"/>
          <w:szCs w:val="28"/>
        </w:rPr>
        <w:t>.</w:t>
      </w:r>
    </w:p>
    <w:p w:rsidR="00D54A6B" w:rsidRPr="001F2BC4" w:rsidRDefault="00D54A6B" w:rsidP="00D54A6B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>От рождения до школы.  Примерная основная общеобразовательная программа дошкольного образования</w:t>
      </w:r>
      <w:proofErr w:type="gramStart"/>
      <w:r w:rsidRPr="001F2BC4">
        <w:rPr>
          <w:rFonts w:ascii="Times New Roman" w:hAnsi="Times New Roman"/>
          <w:sz w:val="28"/>
          <w:szCs w:val="28"/>
        </w:rPr>
        <w:t>/ П</w:t>
      </w:r>
      <w:proofErr w:type="gramEnd"/>
      <w:r w:rsidRPr="001F2BC4">
        <w:rPr>
          <w:rFonts w:ascii="Times New Roman" w:hAnsi="Times New Roman"/>
          <w:sz w:val="28"/>
          <w:szCs w:val="28"/>
        </w:rPr>
        <w:t xml:space="preserve">од ред. Н.Е. </w:t>
      </w:r>
      <w:proofErr w:type="spellStart"/>
      <w:r w:rsidRPr="001F2BC4">
        <w:rPr>
          <w:rFonts w:ascii="Times New Roman" w:hAnsi="Times New Roman"/>
          <w:sz w:val="28"/>
          <w:szCs w:val="28"/>
        </w:rPr>
        <w:t>Вераксы</w:t>
      </w:r>
      <w:proofErr w:type="spellEnd"/>
      <w:r w:rsidRPr="001F2BC4">
        <w:rPr>
          <w:rFonts w:ascii="Times New Roman" w:hAnsi="Times New Roman"/>
          <w:sz w:val="28"/>
          <w:szCs w:val="28"/>
        </w:rPr>
        <w:t>, Т.С. Комаровой, М.А. Васильевой. – 2-е изд. – М.: Мозаика-Синтез, 2011. – 332 с.</w:t>
      </w:r>
    </w:p>
    <w:p w:rsidR="001F2BC4" w:rsidRPr="001F2BC4" w:rsidRDefault="001F2BC4" w:rsidP="001F2BC4">
      <w:pPr>
        <w:pStyle w:val="ConsPlusTitle"/>
        <w:numPr>
          <w:ilvl w:val="0"/>
          <w:numId w:val="28"/>
        </w:numPr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proofErr w:type="gramStart"/>
      <w:r w:rsidRPr="001F2BC4">
        <w:rPr>
          <w:rFonts w:ascii="Times New Roman" w:hAnsi="Times New Roman" w:cs="Times New Roman"/>
          <w:b w:val="0"/>
          <w:sz w:val="28"/>
          <w:szCs w:val="28"/>
        </w:rPr>
        <w:t>« 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bookmarkEnd w:id="0"/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  (в ред. Постановлений Главного государственного санитарного врача РФ  от 20.07.2015 </w:t>
      </w:r>
      <w:hyperlink r:id="rId8" w:history="1">
        <w:r w:rsidRPr="001F2BC4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№ 28</w:t>
        </w:r>
      </w:hyperlink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, от 27.08.2015 </w:t>
      </w:r>
      <w:hyperlink r:id="rId9" w:history="1">
        <w:r w:rsidRPr="001F2BC4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№ 41</w:t>
        </w:r>
      </w:hyperlink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, с </w:t>
      </w:r>
      <w:proofErr w:type="spellStart"/>
      <w:r w:rsidRPr="001F2BC4">
        <w:rPr>
          <w:rFonts w:ascii="Times New Roman" w:hAnsi="Times New Roman" w:cs="Times New Roman"/>
          <w:b w:val="0"/>
          <w:sz w:val="28"/>
          <w:szCs w:val="28"/>
        </w:rPr>
        <w:t>изм</w:t>
      </w:r>
      <w:proofErr w:type="spellEnd"/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., внесенными </w:t>
      </w:r>
      <w:hyperlink r:id="rId10" w:history="1">
        <w:r w:rsidRPr="001F2BC4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Решением</w:t>
        </w:r>
      </w:hyperlink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 Верховного Суда РФ</w:t>
      </w:r>
      <w:proofErr w:type="gramEnd"/>
    </w:p>
    <w:p w:rsidR="001F2BC4" w:rsidRPr="001F2BC4" w:rsidRDefault="001F2BC4" w:rsidP="001F2BC4">
      <w:pPr>
        <w:pStyle w:val="ConsPlusNormal"/>
        <w:ind w:left="1440"/>
        <w:rPr>
          <w:rFonts w:ascii="Times New Roman" w:hAnsi="Times New Roman" w:cs="Times New Roman"/>
          <w:sz w:val="28"/>
          <w:szCs w:val="28"/>
        </w:rPr>
      </w:pPr>
      <w:r w:rsidRPr="001F2BC4">
        <w:rPr>
          <w:rFonts w:ascii="Times New Roman" w:hAnsi="Times New Roman" w:cs="Times New Roman"/>
          <w:sz w:val="28"/>
          <w:szCs w:val="28"/>
        </w:rPr>
        <w:t>от 04.04.2014 № АКПИ14-281)</w:t>
      </w:r>
    </w:p>
    <w:p w:rsidR="00D54A6B" w:rsidRPr="003D5136" w:rsidRDefault="00D54A6B" w:rsidP="00D54A6B">
      <w:pPr>
        <w:pStyle w:val="ad"/>
        <w:ind w:left="1440"/>
        <w:rPr>
          <w:sz w:val="44"/>
          <w:szCs w:val="44"/>
        </w:rPr>
      </w:pPr>
    </w:p>
    <w:p w:rsidR="008577D2" w:rsidRDefault="008577D2" w:rsidP="008577D2">
      <w:pPr>
        <w:jc w:val="center"/>
        <w:rPr>
          <w:rFonts w:ascii="Monotype Corsiva" w:hAnsi="Monotype Corsiva"/>
          <w:sz w:val="32"/>
          <w:szCs w:val="32"/>
        </w:rPr>
      </w:pPr>
    </w:p>
    <w:p w:rsidR="0066655D" w:rsidRDefault="0066655D" w:rsidP="0066655D">
      <w:pPr>
        <w:rPr>
          <w:i/>
          <w:sz w:val="28"/>
          <w:szCs w:val="28"/>
          <w:u w:val="single"/>
        </w:rPr>
      </w:pPr>
    </w:p>
    <w:p w:rsidR="0066655D" w:rsidRDefault="0066655D" w:rsidP="0066655D">
      <w:pPr>
        <w:rPr>
          <w:i/>
          <w:sz w:val="28"/>
          <w:szCs w:val="28"/>
          <w:u w:val="single"/>
        </w:rPr>
      </w:pPr>
    </w:p>
    <w:p w:rsidR="0066655D" w:rsidRDefault="0066655D" w:rsidP="0066655D">
      <w:pPr>
        <w:rPr>
          <w:i/>
          <w:sz w:val="28"/>
          <w:szCs w:val="28"/>
          <w:u w:val="single"/>
        </w:rPr>
      </w:pPr>
    </w:p>
    <w:p w:rsidR="006F3173" w:rsidRDefault="006F3173" w:rsidP="00665C72">
      <w:pPr>
        <w:rPr>
          <w:i/>
          <w:sz w:val="28"/>
          <w:szCs w:val="28"/>
          <w:u w:val="single"/>
        </w:rPr>
      </w:pPr>
    </w:p>
    <w:p w:rsidR="00753535" w:rsidRDefault="00753535" w:rsidP="00665C72">
      <w:pPr>
        <w:rPr>
          <w:i/>
          <w:sz w:val="28"/>
          <w:szCs w:val="28"/>
          <w:u w:val="single"/>
        </w:rPr>
      </w:pPr>
    </w:p>
    <w:p w:rsidR="00C1759F" w:rsidRDefault="00C1759F" w:rsidP="00665C72">
      <w:pPr>
        <w:rPr>
          <w:i/>
          <w:sz w:val="28"/>
          <w:szCs w:val="28"/>
          <w:u w:val="single"/>
        </w:rPr>
      </w:pPr>
    </w:p>
    <w:p w:rsidR="00753535" w:rsidRPr="00753535" w:rsidRDefault="00753535" w:rsidP="00753535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3535">
        <w:rPr>
          <w:rFonts w:ascii="Times New Roman" w:hAnsi="Times New Roman" w:cs="Times New Roman"/>
          <w:i/>
          <w:sz w:val="28"/>
          <w:szCs w:val="28"/>
          <w:u w:val="single"/>
        </w:rPr>
        <w:t>Приложение 1</w:t>
      </w:r>
    </w:p>
    <w:p w:rsidR="00753535" w:rsidRPr="00753535" w:rsidRDefault="00753535" w:rsidP="0075353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53535" w:rsidRP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53535">
        <w:rPr>
          <w:rFonts w:ascii="Times New Roman" w:hAnsi="Times New Roman" w:cs="Times New Roman"/>
          <w:b/>
          <w:i/>
          <w:sz w:val="36"/>
          <w:szCs w:val="36"/>
        </w:rPr>
        <w:t xml:space="preserve">Примерное  комплексно – тематическое  планирование  работы </w:t>
      </w:r>
    </w:p>
    <w:p w:rsid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53535">
        <w:rPr>
          <w:rFonts w:ascii="Times New Roman" w:hAnsi="Times New Roman" w:cs="Times New Roman"/>
          <w:b/>
          <w:i/>
          <w:sz w:val="36"/>
          <w:szCs w:val="36"/>
        </w:rPr>
        <w:t>с детьми 2-7 лет</w:t>
      </w:r>
    </w:p>
    <w:p w:rsid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53535" w:rsidRPr="00777E61" w:rsidRDefault="00753535" w:rsidP="00753535">
      <w:pPr>
        <w:shd w:val="clear" w:color="auto" w:fill="FFFFFF"/>
        <w:spacing w:before="326"/>
        <w:rPr>
          <w:rFonts w:ascii="Times New Roman" w:hAnsi="Times New Roman"/>
          <w:b/>
          <w:bCs/>
          <w:spacing w:val="-1"/>
          <w:sz w:val="32"/>
          <w:szCs w:val="32"/>
        </w:rPr>
      </w:pPr>
      <w:r w:rsidRPr="00787ACE">
        <w:rPr>
          <w:rFonts w:ascii="Times New Roman" w:hAnsi="Times New Roman"/>
          <w:b/>
          <w:bCs/>
          <w:spacing w:val="-1"/>
          <w:sz w:val="32"/>
          <w:szCs w:val="32"/>
        </w:rPr>
        <w:t>1.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 xml:space="preserve">3.2  </w:t>
      </w:r>
      <w:r w:rsidRPr="00777E61">
        <w:rPr>
          <w:rFonts w:ascii="Times New Roman" w:hAnsi="Times New Roman"/>
          <w:b/>
          <w:bCs/>
          <w:spacing w:val="-1"/>
          <w:sz w:val="32"/>
          <w:szCs w:val="32"/>
        </w:rPr>
        <w:t>Комплексно – тематическое  планирование</w:t>
      </w:r>
    </w:p>
    <w:p w:rsidR="00753535" w:rsidRPr="00777E61" w:rsidRDefault="00753535" w:rsidP="00753535">
      <w:pPr>
        <w:tabs>
          <w:tab w:val="left" w:pos="2010"/>
          <w:tab w:val="center" w:pos="4677"/>
        </w:tabs>
        <w:rPr>
          <w:rFonts w:ascii="Times New Roman" w:hAnsi="Times New Roman"/>
          <w:b/>
          <w:i/>
          <w:sz w:val="32"/>
          <w:szCs w:val="32"/>
        </w:rPr>
      </w:pPr>
      <w:r w:rsidRPr="00777E61">
        <w:rPr>
          <w:rFonts w:ascii="Times New Roman" w:hAnsi="Times New Roman"/>
          <w:b/>
          <w:i/>
          <w:sz w:val="32"/>
          <w:szCs w:val="32"/>
        </w:rPr>
        <w:tab/>
      </w:r>
      <w:r w:rsidRPr="00777E61">
        <w:rPr>
          <w:rFonts w:ascii="Times New Roman" w:hAnsi="Times New Roman"/>
          <w:b/>
          <w:i/>
          <w:sz w:val="32"/>
          <w:szCs w:val="32"/>
        </w:rPr>
        <w:tab/>
        <w:t>Первая младшая группа (от 2 до 3 лет)</w:t>
      </w:r>
    </w:p>
    <w:tbl>
      <w:tblPr>
        <w:tblStyle w:val="af"/>
        <w:tblW w:w="0" w:type="auto"/>
        <w:tblLook w:val="01E0"/>
      </w:tblPr>
      <w:tblGrid>
        <w:gridCol w:w="2049"/>
        <w:gridCol w:w="5732"/>
        <w:gridCol w:w="3064"/>
      </w:tblGrid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Варианты итоговых мероприятий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Детский сад (4-я неделя августа-1-я неделя сентября)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Адаптация детей к условиям детского сада. Знакомство с детским садом как с ближайшим социальным окружением ребенка (помещением и оборудованием группы: личный шкафчик, кроватка,  игрушки и пр.). знакомство с детьми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воспитателем. Содействие, формированию положительных эмоций по отношению  к детскому саду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воспитателю, детям.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Осень (2-я-4-я недели октября)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Формирование элементарных представлений об осен</w:t>
            </w:r>
            <w:proofErr w:type="gramStart"/>
            <w:r w:rsidRPr="00776353">
              <w:rPr>
                <w:sz w:val="28"/>
                <w:szCs w:val="28"/>
              </w:rPr>
              <w:t>и(</w:t>
            </w:r>
            <w:proofErr w:type="gramEnd"/>
            <w:r w:rsidRPr="00776353">
              <w:rPr>
                <w:sz w:val="28"/>
                <w:szCs w:val="28"/>
              </w:rPr>
              <w:t>сезонные изменения в природе, одежде людей, на участке детского сада); первичных представлений о сборе урожая, о некоторых овощах</w:t>
            </w:r>
            <w:r>
              <w:rPr>
                <w:sz w:val="28"/>
                <w:szCs w:val="28"/>
              </w:rPr>
              <w:t>, фруктах, ягодах растущих в  селении</w:t>
            </w:r>
            <w:r w:rsidRPr="00776353">
              <w:rPr>
                <w:sz w:val="28"/>
                <w:szCs w:val="28"/>
              </w:rPr>
              <w:t xml:space="preserve">. Собирание с детьми  на прогулках разноцветных листьев, рассматривание их, сравнение по форме и </w:t>
            </w:r>
            <w:r w:rsidRPr="00776353">
              <w:rPr>
                <w:sz w:val="28"/>
                <w:szCs w:val="28"/>
              </w:rPr>
              <w:lastRenderedPageBreak/>
              <w:t>величине. Расширение знаний о домашних животных  и птицах. Знакомство с особенностями  поведения лесных зверей  и птиц осенью.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Праздник «Осень». Выставка детского творчества. Сбор осенних листьев  и создание коллективной работы-плаката с самыми красивыми из собранных листьев.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Я в мире человек (1-я -2-я недели октября)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Формирование представлений о себе как о человеке; об основных частях тела человека, их назначении. Закрепление знания своего имени, имен членов семьи. Формирование навыка называть воспитателя по имени и отчеству. Формирования первичного понимания того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что такое хорошо и что такое плохо; начальных представлений  о здоровом образе жизни.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Совместное с родителями чаепитие. Создание коллективного плаката с фотографиями детей. Игра «Кто у нас хороший?».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Мой дом(3-я неделя октября-1-я неделя ноября)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Знакомство детей с родным селом (</w:t>
            </w:r>
            <w:proofErr w:type="spellStart"/>
            <w:r w:rsidRPr="00776353">
              <w:rPr>
                <w:sz w:val="28"/>
                <w:szCs w:val="28"/>
              </w:rPr>
              <w:t>Калининаул</w:t>
            </w:r>
            <w:proofErr w:type="spellEnd"/>
            <w:r w:rsidRPr="00776353">
              <w:rPr>
                <w:sz w:val="28"/>
                <w:szCs w:val="28"/>
              </w:rPr>
              <w:t>)</w:t>
            </w:r>
            <w:proofErr w:type="gramStart"/>
            <w:r w:rsidRPr="00776353">
              <w:rPr>
                <w:sz w:val="28"/>
                <w:szCs w:val="28"/>
              </w:rPr>
              <w:t xml:space="preserve"> :</w:t>
            </w:r>
            <w:proofErr w:type="gramEnd"/>
            <w:r w:rsidRPr="00776353">
              <w:rPr>
                <w:sz w:val="28"/>
                <w:szCs w:val="28"/>
              </w:rPr>
              <w:t xml:space="preserve"> его названием, объектами (улица, дом, магазин, поликлиника); с транспортом, сельскими профессиями  (врач, продавец, милиционер)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Тематическое развлечение «Мои любимые игрушки». Выставка детского творчества.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Мониторинг(2-я неделя ноября)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Заполнение персональных карт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Разработка индивидуального маршрута развития  ребенка.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Новогодний праздник(3-я неделя ноября -4-я неделя декабря)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познавательно-исследовательской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продуктивной , музыкально-художественной , чтения) вокруг темы Нового года  и новогоднего праздника.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Новогодний утренник.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Варианты итоговых мероприятий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Зима (1-я-4-я недели января)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Формирование элементарных представлений  о зиме (сезонные изменения в природе, одежде людей, на участке детского сада</w:t>
            </w:r>
            <w:proofErr w:type="gramStart"/>
            <w:r w:rsidRPr="00776353">
              <w:rPr>
                <w:sz w:val="28"/>
                <w:szCs w:val="28"/>
              </w:rPr>
              <w:t xml:space="preserve"> )</w:t>
            </w:r>
            <w:proofErr w:type="gramEnd"/>
            <w:r w:rsidRPr="00776353">
              <w:rPr>
                <w:sz w:val="28"/>
                <w:szCs w:val="28"/>
              </w:rPr>
              <w:t xml:space="preserve">. Расширение знаний о домашних животных  и птицах. </w:t>
            </w:r>
            <w:proofErr w:type="gramStart"/>
            <w:r w:rsidRPr="00776353">
              <w:rPr>
                <w:sz w:val="28"/>
                <w:szCs w:val="28"/>
              </w:rPr>
              <w:t>Знакомство с некоторыми особенностями поведения  лесных зверей и птиц зимой).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«Зима»</w:t>
            </w:r>
            <w:proofErr w:type="gramStart"/>
            <w:r w:rsidRPr="00776353">
              <w:rPr>
                <w:sz w:val="28"/>
                <w:szCs w:val="28"/>
              </w:rPr>
              <w:t>.В</w:t>
            </w:r>
            <w:proofErr w:type="gramEnd"/>
            <w:r w:rsidRPr="00776353">
              <w:rPr>
                <w:sz w:val="28"/>
                <w:szCs w:val="28"/>
              </w:rPr>
              <w:t>ыставка детского творчества.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Мамин день (1-я неделя февраля-1-я неделя марта)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 детской деятельности (игровой, коммуникативной, трудовой, познавательно-исследовательской, продуктивной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музыкально-художественной , чтения) вокруг темы семьи, любви к маме, бабушке.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Мамин праздник.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Народная игрушка (2-я-3-я недели марта)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Знакомство с народным творчеством на примере народных игрушек. Знакомство с устным народным творчеством  (песенки, </w:t>
            </w:r>
            <w:proofErr w:type="spellStart"/>
            <w:r w:rsidRPr="00776353">
              <w:rPr>
                <w:sz w:val="28"/>
                <w:szCs w:val="28"/>
              </w:rPr>
              <w:t>потешки</w:t>
            </w:r>
            <w:proofErr w:type="spellEnd"/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колыбельные, считалки) Использование фольклора при организации </w:t>
            </w:r>
            <w:r w:rsidRPr="00776353">
              <w:rPr>
                <w:sz w:val="28"/>
                <w:szCs w:val="28"/>
              </w:rPr>
              <w:lastRenderedPageBreak/>
              <w:t>всех видов детской деятельности.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Игры-забавы. Праздник народной игрушки.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Мониторинг (4-я неделя марта)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Заполнение персональных карт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Разработка индивидуального маршрута развития ребенка.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Весна (1-я-4-я недели апреля)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Формирование элементарных представлений  о весне (сезонные изменения в природе, одежде людей, на участке детского сада). Расширение знаний о домашних животных  и птицах, обитающих  в </w:t>
            </w:r>
            <w:proofErr w:type="spellStart"/>
            <w:r w:rsidRPr="00776353">
              <w:rPr>
                <w:sz w:val="28"/>
                <w:szCs w:val="28"/>
              </w:rPr>
              <w:t>с</w:t>
            </w:r>
            <w:proofErr w:type="gramStart"/>
            <w:r w:rsidRPr="00776353">
              <w:rPr>
                <w:sz w:val="28"/>
                <w:szCs w:val="28"/>
              </w:rPr>
              <w:t>.К</w:t>
            </w:r>
            <w:proofErr w:type="gramEnd"/>
            <w:r w:rsidRPr="00776353">
              <w:rPr>
                <w:sz w:val="28"/>
                <w:szCs w:val="28"/>
              </w:rPr>
              <w:t>алининаул</w:t>
            </w:r>
            <w:proofErr w:type="spellEnd"/>
            <w:r w:rsidRPr="00776353">
              <w:rPr>
                <w:sz w:val="28"/>
                <w:szCs w:val="28"/>
              </w:rPr>
              <w:t>. Знакомство с некоторыми особенностями поведения лесных зверей  и птиц весной.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«Весна». Выставка детского творчества.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Лето (1-я-4-я недели мая)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Формирование элементарных представлений  о лете (сезонные изменения в природе, одежде людей, на участке детского сада). Расширение знаний  о домашних животных  и птицах, об овощах, фруктах, ягодах. Знакомство с некоторыми особенностями поведения лесных зверей  и птиц летом. Знакомство с некоторыми животными жарких стран.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«Лето».</w:t>
            </w:r>
          </w:p>
        </w:tc>
      </w:tr>
      <w:tr w:rsidR="00753535" w:rsidRPr="00776353" w:rsidTr="003B7847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Default="00753535" w:rsidP="00753535">
            <w:pPr>
              <w:rPr>
                <w:sz w:val="28"/>
                <w:szCs w:val="28"/>
              </w:rPr>
            </w:pP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В летний период детский сад работает в каникулярном режиме (1-я неделя июня-3-я неделя августа)</w:t>
            </w:r>
          </w:p>
        </w:tc>
      </w:tr>
    </w:tbl>
    <w:p w:rsidR="00753535" w:rsidRPr="00776353" w:rsidRDefault="00753535" w:rsidP="00753535">
      <w:pPr>
        <w:rPr>
          <w:rFonts w:ascii="Times New Roman" w:hAnsi="Times New Roman"/>
          <w:b/>
          <w:sz w:val="28"/>
          <w:szCs w:val="28"/>
        </w:rPr>
      </w:pPr>
    </w:p>
    <w:p w:rsidR="00753535" w:rsidRPr="00777E61" w:rsidRDefault="00753535" w:rsidP="00753535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777E61">
        <w:rPr>
          <w:rFonts w:ascii="Times New Roman" w:hAnsi="Times New Roman"/>
          <w:b/>
          <w:i/>
          <w:sz w:val="32"/>
          <w:szCs w:val="32"/>
        </w:rPr>
        <w:t>Вторая младшая группа (от 3 до 4 лет)</w:t>
      </w:r>
    </w:p>
    <w:tbl>
      <w:tblPr>
        <w:tblStyle w:val="af"/>
        <w:tblW w:w="0" w:type="auto"/>
        <w:tblInd w:w="-34" w:type="dxa"/>
        <w:tblLook w:val="01E0"/>
      </w:tblPr>
      <w:tblGrid>
        <w:gridCol w:w="1984"/>
        <w:gridCol w:w="5885"/>
        <w:gridCol w:w="3010"/>
      </w:tblGrid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Тема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Педагогические задачи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Варианты итоговых мероприятий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До свидания, лето, здравствуй детский сад! (4-я неделя августа-1-я неделя сентября)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Содействие возникновения у детей чувства радости от возвращения в детский сад. Продолжение знакомства с детским садом как ближайшим социальным окружением ребенка: профессии сотрудников детского сада (воспитатель, помощник воспитателя, музыкальный руководитель, врач, дворник), предметное окружение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правила поведения в детском саду, взаимоотношения со сверстниками. Продолжение знакомства с окружающей средой группы, помещениями детского сада. Рассматривание игрушек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называние их формы , цвета, строения. Знакомство детей друг с другом в ходе игр (если дети уже знакомы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следует помочь им вспомнить друг друга). Формирование дружеских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доброжелательных отношений между детьми (коллективная художественная работа, песенка о дружбе, совместные игры).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Развлечение для детей, организованное сотрудниками  детского сада с участием родителей.  Дети в подготовке не участвуют, но принимают активное  участие в развлечении  (в подвижных играх, викторинах). 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Осень (2-я-4-я недели сентября)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Расширение представлений детей об осени  (сезонные изменения  в природе одежде </w:t>
            </w:r>
            <w:proofErr w:type="spellStart"/>
            <w:r w:rsidRPr="00776353">
              <w:rPr>
                <w:sz w:val="28"/>
                <w:szCs w:val="28"/>
              </w:rPr>
              <w:t>людей</w:t>
            </w:r>
            <w:proofErr w:type="gramStart"/>
            <w:r w:rsidRPr="00776353">
              <w:rPr>
                <w:sz w:val="28"/>
                <w:szCs w:val="28"/>
              </w:rPr>
              <w:t>,н</w:t>
            </w:r>
            <w:proofErr w:type="gramEnd"/>
            <w:r w:rsidRPr="00776353">
              <w:rPr>
                <w:sz w:val="28"/>
                <w:szCs w:val="28"/>
              </w:rPr>
              <w:t>а</w:t>
            </w:r>
            <w:proofErr w:type="spellEnd"/>
            <w:r w:rsidRPr="00776353">
              <w:rPr>
                <w:sz w:val="28"/>
                <w:szCs w:val="28"/>
              </w:rPr>
              <w:t xml:space="preserve"> участке детского сада) о времени сбора урожая, о некоторых овощах, фруктах, ягодах. Знакомство с сельскохозяйственными профессиями  (тракторист, доярка и т.д.)</w:t>
            </w: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Знакомство с правилами безопасного поведения  на природе. Воспитание бережного отношения к природе. На прогулке сбор и рассматривание  осенней листвы. Разучивание  стихотворений об осени.  </w:t>
            </w: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Развитие умения замечать красоту осенней природы, вести наблюдения  за погодой. Расширение знаний  о домашних животных  и птицах. Знакомство с некоторыми особенностями поведения лесных зверей  и птиц осенью. Рисование, лепка, аппликация на осенние темы.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«Осень».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Я и моя семья (1-я-2-я недели октября)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Формирование начальных представлений о здоровье и здоровом образе жизни. Формирование образа Я.формирование элементарных навыков ухода за своим лицом и телом. Развитие представлений  о своем внешнем облике. Развитие </w:t>
            </w:r>
            <w:proofErr w:type="spellStart"/>
            <w:r w:rsidRPr="00776353">
              <w:rPr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sz w:val="28"/>
                <w:szCs w:val="28"/>
              </w:rPr>
              <w:t xml:space="preserve"> представлений. Побуждение называть свои </w:t>
            </w:r>
            <w:proofErr w:type="spellStart"/>
            <w:r w:rsidRPr="00776353">
              <w:rPr>
                <w:sz w:val="28"/>
                <w:szCs w:val="28"/>
              </w:rPr>
              <w:t>имя</w:t>
            </w:r>
            <w:proofErr w:type="gramStart"/>
            <w:r w:rsidRPr="00776353">
              <w:rPr>
                <w:sz w:val="28"/>
                <w:szCs w:val="28"/>
              </w:rPr>
              <w:t>,ф</w:t>
            </w:r>
            <w:proofErr w:type="gramEnd"/>
            <w:r w:rsidRPr="00776353">
              <w:rPr>
                <w:sz w:val="28"/>
                <w:szCs w:val="28"/>
              </w:rPr>
              <w:t>амилию,имена</w:t>
            </w:r>
            <w:proofErr w:type="spellEnd"/>
            <w:r w:rsidRPr="00776353">
              <w:rPr>
                <w:sz w:val="28"/>
                <w:szCs w:val="28"/>
              </w:rPr>
              <w:t xml:space="preserve"> членов семьи, говорить о себе в первом лице. Обогащение представлений о своей семье.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Открытый день здоровья. Спортивное развлечение.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Мой дом, мое село (3-я неделя октября 1-я неделя ноября)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Знакомство с домом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с предметами домашнего обихода , мебелью , бытовыми приборами. Знакомство с родным селом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его названием, остальными достопримечательностями . знакомство с видами транспорта, в том числе с городским, с правилами поведения в городе, с элементарными  правилами дорожного движения, светофором, надземным и подземным  переходами (взаимодействие с родителями). Знакомство с «городскими» профессиями (милиционер, продавец, парикмахер, шофер, водитель автобуса).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Сюжетно-ролевая игра по правилам дорожного движения.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Мониторинг (2-я неделя ноября)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Заполнение персональных карт развития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Разработка индивидуального маршрута развития ребенка.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Новогодний праздник (3-я неделя ноября -4-я неделя декабря)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 и </w:t>
            </w:r>
            <w:r w:rsidRPr="00776353">
              <w:rPr>
                <w:sz w:val="28"/>
                <w:szCs w:val="28"/>
              </w:rPr>
              <w:lastRenderedPageBreak/>
              <w:t>новогоднего праздника  как в непосредственно образовательной, так и в самостоятельной  деятельности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Новогодний утренник.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Зима (1-я -4-я недели января)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Расширение представлений о зиме. Знакомство с зимними  видами спорта. Формирование представлений о безопасном поведении зимой. Формирование исследовательского  и познавательного интереса  в ходе экспериментирования  с водой и льдом. Воспитание бережного отношения  к природе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>умения замечать красоту зимней  природы. Расширение  представлений  о сезонных изменениях  в природе (изменения в погоде, растения зимой, поведение зверей и птиц). Формирование первичных  представлений о местах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где всегда зима. Отражение полученных  впечатлений  в разных  непосредственно образовательных  и самостоятельных видах деятельности детей  в соответствии с их  индивидуальными и возрастными  особенностями.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Праздник «Зима».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День защитника Отечества (1-я-3-я недели февраля)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Осуществление патриотического воспитания.  Знакомство с «военными « профессиями. Воспитание любви к родине. Формирование первичных </w:t>
            </w:r>
            <w:proofErr w:type="spellStart"/>
            <w:r w:rsidRPr="00776353">
              <w:rPr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sz w:val="28"/>
                <w:szCs w:val="28"/>
              </w:rPr>
              <w:t xml:space="preserve">  представлений </w:t>
            </w:r>
            <w:proofErr w:type="gramStart"/>
            <w:r w:rsidRPr="00776353">
              <w:rPr>
                <w:sz w:val="28"/>
                <w:szCs w:val="28"/>
              </w:rPr>
              <w:t xml:space="preserve">( </w:t>
            </w:r>
            <w:proofErr w:type="gramEnd"/>
            <w:r w:rsidRPr="00776353">
              <w:rPr>
                <w:sz w:val="28"/>
                <w:szCs w:val="28"/>
              </w:rPr>
              <w:t>воспитание в мальчиках  стремления быть  сильными, смелыми,</w:t>
            </w: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стать защитниками Родины).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Праздник, посвященный  Дню защитника Отечества.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8 Марта  (4-я неделя февраля-1-я неделя марта)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детской деятельности (игровой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коммуникативной, т рудовой, познавательно-исследовательской, продуктивной, </w:t>
            </w:r>
            <w:proofErr w:type="spellStart"/>
            <w:r w:rsidRPr="00776353">
              <w:rPr>
                <w:sz w:val="28"/>
                <w:szCs w:val="28"/>
              </w:rPr>
              <w:t>музыкально-художественной,чтения</w:t>
            </w:r>
            <w:proofErr w:type="spellEnd"/>
            <w:r w:rsidRPr="00776353">
              <w:rPr>
                <w:sz w:val="28"/>
                <w:szCs w:val="28"/>
              </w:rPr>
              <w:t>) вокруг темы семьи, любви к маме, бабушке. Воспитание уважения к воспитателям.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Праздник 8 Марта. Выставка детского творчества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развлечения, коллективное творчество , игры детей.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Знакомство с народной культурой  и традициями  (2-я -4-я недели марта)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Расширение представлений  о народной игрушке (дымковская игрушка, матрешка и др.)</w:t>
            </w:r>
            <w:proofErr w:type="gramStart"/>
            <w:r w:rsidRPr="00776353">
              <w:rPr>
                <w:sz w:val="28"/>
                <w:szCs w:val="28"/>
              </w:rPr>
              <w:t>.</w:t>
            </w:r>
            <w:proofErr w:type="gramEnd"/>
            <w:r w:rsidRPr="00776353">
              <w:rPr>
                <w:sz w:val="28"/>
                <w:szCs w:val="28"/>
              </w:rPr>
              <w:t xml:space="preserve"> </w:t>
            </w:r>
            <w:proofErr w:type="gramStart"/>
            <w:r w:rsidRPr="00776353">
              <w:rPr>
                <w:sz w:val="28"/>
                <w:szCs w:val="28"/>
              </w:rPr>
              <w:t>з</w:t>
            </w:r>
            <w:proofErr w:type="gramEnd"/>
            <w:r w:rsidRPr="00776353">
              <w:rPr>
                <w:sz w:val="28"/>
                <w:szCs w:val="28"/>
              </w:rPr>
              <w:t>накомство с народными промыслами. Продолжение знакомства  с устным народным творчеством. Использование фольклора при организации видов детской деятельности.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Фольклорный праздник.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Весна (1-я-3-я недели апреля)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Расширение представлений о весне. Воспитание бережного отношения детей  к природе, умения замечать красоту  весенней природы. Расширение представлений  о сезонных изменениях  (изменения в погоде, растения весной,  поведение зверей и птиц).  Расширение представлений о простейших </w:t>
            </w:r>
            <w:r w:rsidRPr="00776353">
              <w:rPr>
                <w:sz w:val="28"/>
                <w:szCs w:val="28"/>
              </w:rPr>
              <w:lastRenderedPageBreak/>
              <w:t>связях в природ</w:t>
            </w:r>
            <w:proofErr w:type="gramStart"/>
            <w:r w:rsidRPr="00776353">
              <w:rPr>
                <w:sz w:val="28"/>
                <w:szCs w:val="28"/>
              </w:rPr>
              <w:t>е(</w:t>
            </w:r>
            <w:proofErr w:type="gramEnd"/>
            <w:r w:rsidRPr="00776353">
              <w:rPr>
                <w:sz w:val="28"/>
                <w:szCs w:val="28"/>
              </w:rPr>
              <w:t xml:space="preserve"> </w:t>
            </w:r>
            <w:proofErr w:type="spellStart"/>
            <w:r w:rsidRPr="00776353">
              <w:rPr>
                <w:sz w:val="28"/>
                <w:szCs w:val="28"/>
              </w:rPr>
              <w:t>потеплело-появилась</w:t>
            </w:r>
            <w:proofErr w:type="spellEnd"/>
            <w:r w:rsidRPr="00776353">
              <w:rPr>
                <w:sz w:val="28"/>
                <w:szCs w:val="28"/>
              </w:rPr>
              <w:t xml:space="preserve"> травка и т.д.) отражение впечатлений  о весне в разных видах  художественной деятельности.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Праздник «Весна».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Мониторинг (4-я неделя апреля)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Заполнение персональных карт развития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7E61" w:rsidRDefault="00753535" w:rsidP="00753535">
            <w:r w:rsidRPr="00777E61">
              <w:t xml:space="preserve">Разработка </w:t>
            </w:r>
            <w:proofErr w:type="spellStart"/>
            <w:r w:rsidRPr="00777E61">
              <w:t>инд-го</w:t>
            </w:r>
            <w:proofErr w:type="spellEnd"/>
            <w:r w:rsidRPr="00777E61">
              <w:t xml:space="preserve"> маршрута развития ребенка.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Лето (1-я-4-я недели мая)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Расширение представлений детей о лете, о сезонных изменениях (сезонные изменения в природе, одежде людей, на участке детского сада). Формирование элементарных представлений о садовых и огородных растениях. Формирование исследовательского и познавательного интереса в ходе экспериментирования с водой и песком. Воспитание бережного отношения к природе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умения замечать  красоту летней природы.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«Лето».</w:t>
            </w:r>
          </w:p>
        </w:tc>
      </w:tr>
      <w:tr w:rsidR="00753535" w:rsidRPr="00776353" w:rsidTr="003B7847"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В летний период детский сад  работает в каникулярном режиме (1-я неделя и –3-я неделя августа)</w:t>
            </w:r>
          </w:p>
        </w:tc>
      </w:tr>
    </w:tbl>
    <w:tbl>
      <w:tblPr>
        <w:tblW w:w="15559" w:type="dxa"/>
        <w:tblLook w:val="0000"/>
      </w:tblPr>
      <w:tblGrid>
        <w:gridCol w:w="2250"/>
        <w:gridCol w:w="90"/>
        <w:gridCol w:w="9250"/>
        <w:gridCol w:w="3969"/>
      </w:tblGrid>
      <w:tr w:rsidR="00753535" w:rsidRPr="00776353" w:rsidTr="003B7847">
        <w:trPr>
          <w:trHeight w:val="360"/>
        </w:trPr>
        <w:tc>
          <w:tcPr>
            <w:tcW w:w="15559" w:type="dxa"/>
            <w:gridSpan w:val="4"/>
            <w:noWrap/>
            <w:vAlign w:val="bottom"/>
          </w:tcPr>
          <w:p w:rsidR="00753535" w:rsidRDefault="00753535" w:rsidP="00753535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753535" w:rsidRPr="00777E61" w:rsidRDefault="00753535" w:rsidP="00753535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777E61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СРЕДНЯЯ   ГРУППА</w:t>
            </w:r>
          </w:p>
        </w:tc>
      </w:tr>
      <w:tr w:rsidR="00753535" w:rsidRPr="00776353" w:rsidTr="003B7847">
        <w:trPr>
          <w:trHeight w:val="52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9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ВАРИАНТЫ  ИТОГОВЫХ МЕРОПРИЯТИЙ</w:t>
            </w:r>
          </w:p>
        </w:tc>
      </w:tr>
      <w:tr w:rsidR="00753535" w:rsidRPr="00776353" w:rsidTr="003B7847">
        <w:trPr>
          <w:trHeight w:val="240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День знаний4-я неделя августа- 1-я неделя сентября)</w:t>
            </w:r>
            <w:proofErr w:type="gramEnd"/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Развитие у детей познавательной мотивации, интереса к школе, книге. Формирование дружеских, доброжелательных отношений между детьми. Продолжение знакомства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расширение представлений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7E61">
              <w:rPr>
                <w:rFonts w:ascii="Times New Roman" w:hAnsi="Times New Roman"/>
                <w:color w:val="000000"/>
                <w:sz w:val="24"/>
                <w:szCs w:val="24"/>
              </w:rPr>
              <w:t>Праздник "День знаний",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753535" w:rsidRPr="00776353" w:rsidTr="003B7847">
        <w:trPr>
          <w:trHeight w:val="264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Осень (2-я-4-я недели сентября)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предст-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детей об осени. Развитие умения устанавливать простейшие связи между явлениями живой и неживой природы (похолодал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о-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исчезли бабочки, отцвели цветы и т.д.), вести сезонные наблюдения. Расширение представлений о сельскохозяйственных профессиях, о профессии лесника. Расширение знаний об овощах  и фруктах (местных, экзотических). Расширение представлений о правилах безопасного поведения на природе. Воспитание бережного отношения к природе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ормирование элементарных экологических представлений.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"Осень". Выставка детского творчества.</w:t>
            </w:r>
          </w:p>
        </w:tc>
      </w:tr>
      <w:tr w:rsidR="00753535" w:rsidRPr="00776353" w:rsidTr="003B7847">
        <w:trPr>
          <w:trHeight w:val="535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Я в мире человек (1-я-3-я недели октября)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о здоровье и здоровом образе жизни. Расширение представлений детей о семье. Формирование первоначальных представлений о родственных отношениях в семье (сын, дочь, мама, папа и т.д.). Закрепление знания детьми своих имени, фамилии и возраста; имен родителей. Знакомство детей с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прфессиями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родителей. Воспитание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уважения к труду близких взрослых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ормирование положительной самооценки, образа Я (помогать каждому ребенку как можно чаще убеждаться в том, что он хороший, что его любят). Развитие представлений детей о своем внешнем облике. 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Открытый день здоровья. </w:t>
            </w:r>
          </w:p>
        </w:tc>
      </w:tr>
      <w:tr w:rsidR="00753535" w:rsidRPr="00776353" w:rsidTr="003B7847">
        <w:trPr>
          <w:trHeight w:val="1069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Мой дом, моя страна(4-я неделя октября- 1-я неделя ноября)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родным городом (поселком). Формирование начальных представлений о родном крае, его истории и культуре. Воспитание любви к родному краю. Расширение представлений о видах транспорта и его назначении. Расширение представлений о правилах поведения в городе, элементарных правилах дорожного движения. Расширение представлений о профессиях. Знакомство с некоторыми выдающимися людьми, прославившими Россию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Спортивный праздник.</w:t>
            </w:r>
          </w:p>
        </w:tc>
      </w:tr>
      <w:tr w:rsidR="00753535" w:rsidRPr="00776353" w:rsidTr="003B7847">
        <w:trPr>
          <w:trHeight w:val="102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(2-я неделя ноября)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Заполнение персональных карт детей.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7E61" w:rsidRDefault="00753535" w:rsidP="0075353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Разработка индивид-</w:t>
            </w:r>
            <w:r w:rsidRPr="00777E61">
              <w:rPr>
                <w:rFonts w:ascii="Times New Roman" w:hAnsi="Times New Roman"/>
                <w:color w:val="000000"/>
              </w:rPr>
              <w:t>го маршрута развития ребенка.</w:t>
            </w:r>
          </w:p>
        </w:tc>
      </w:tr>
      <w:tr w:rsidR="00753535" w:rsidRPr="00776353" w:rsidTr="003B7847">
        <w:trPr>
          <w:trHeight w:val="120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Новогодний праздник (3-я неделя ноября- 4-я неделя декабря)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познавательно- исследовательской, продуктивной, музыкально-художественной, чтения) вокруг темы Нового года и новогоднего праздника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"Новый год". Выставка детского творчества.</w:t>
            </w:r>
          </w:p>
        </w:tc>
      </w:tr>
      <w:tr w:rsidR="00753535" w:rsidRPr="00776353" w:rsidTr="003B7847">
        <w:trPr>
          <w:trHeight w:val="288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Зима (1-я-4-я недели января)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детй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зиме.  Развитие умения устанавливать простейшие связи между явлениями живой и неживой природы. Развитие умения вести сезонные наблюдения,  замечать красоту зимней природы, отражать его в рисунках, лепке. Знакомство с зимними видами спорта. Формирование представлений о безопасном поведении людей зимой. Формирование исследовательского и познавательного интереса в ходе экспериментирования с водой и льдом. Закрепление знаний о свойствах снега и льда. Расширение представлений о местах, где всегда зима, о животных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Артики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Антарктики.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"Зима". Выставка детского творчества.</w:t>
            </w:r>
          </w:p>
        </w:tc>
      </w:tr>
      <w:tr w:rsidR="00753535" w:rsidRPr="00776353" w:rsidTr="003B7847">
        <w:trPr>
          <w:trHeight w:val="1248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защитника Отечества (1-я-3-я недели февраля) 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Знакомство детей с "военными" профессиями (солдат, танкист,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летсик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, моряк, пограничник); с военной техникой (танк, самолет, военный крейсер); с флагом России.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Воспитание любви к Родине. Осуществление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гендерного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воспитания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Приобщение к русской истории через знакомство с былинами о богатырях.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Праздник, посвященный Дню защитника Отечества. Выставка детского творчества.</w:t>
            </w:r>
          </w:p>
        </w:tc>
      </w:tr>
      <w:tr w:rsidR="00753535" w:rsidRPr="00776353" w:rsidTr="003B7847">
        <w:trPr>
          <w:trHeight w:val="1069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8 Марта(4-я неделя февраля- 1-я неделя марта)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познавательно- исследовательской, продуктивной, музыкально-художественной, чтения) вокруг темы  семьи, любви к маме, бабушке.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Воспитание уважения к воспитателям, другим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сотрудникам детского сада. Расширение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представлений. Привлечение детей к изготовлению подарков маме, бабушке, воспитателям.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Праздник 8 Марта. Выставка детского творчества.</w:t>
            </w:r>
          </w:p>
        </w:tc>
      </w:tr>
      <w:tr w:rsidR="00753535" w:rsidRPr="00776353" w:rsidTr="003B7847">
        <w:trPr>
          <w:trHeight w:val="715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Знакомство с народной культурой и традициями (2-я-3-я недели марта)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о народной игрушке (дымковская игрушка, матрешка и др.). Знакомство с народными промыслами. Привлечение детей к созданию узоров дымковской и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филимоновской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росписи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Продолжение знакомства с устным народным творчеством. Использование фольклора при организации всех видов детской деятельности.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Фольклорный праздник. Выставка детского творчества.</w:t>
            </w:r>
          </w:p>
        </w:tc>
      </w:tr>
      <w:tr w:rsidR="00753535" w:rsidRPr="00776353" w:rsidTr="003B7847">
        <w:trPr>
          <w:trHeight w:val="96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(4-я неделя марта)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Заполнение персональных карт детей.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7E61" w:rsidRDefault="00753535" w:rsidP="0075353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Разработка индивид-</w:t>
            </w:r>
            <w:r w:rsidRPr="00777E61">
              <w:rPr>
                <w:rFonts w:ascii="Times New Roman" w:hAnsi="Times New Roman"/>
                <w:color w:val="000000"/>
              </w:rPr>
              <w:t>го маршрута развития ребенка.</w:t>
            </w:r>
          </w:p>
        </w:tc>
      </w:tr>
      <w:tr w:rsidR="00753535" w:rsidRPr="00776353" w:rsidTr="003B7847">
        <w:trPr>
          <w:trHeight w:val="216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Весна (1-я-3-я недели апреля)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Расширение представлений детей о весне.  Развитие умения устанавливать простейшие связи между явлениями живой и неживой природы, вести сезонные наблюдения. Воспитание бережного отношения к природе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.. 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о правилах безопасного поведения на природе. Формирование элементарных экологических представлений. Формирование представлений о работах, проводимых весной в саду и огороде. Привлечение детей к посильному труду на участке детского сада, в цветнике.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"Весна". Выставка детского творчества.</w:t>
            </w:r>
          </w:p>
        </w:tc>
      </w:tr>
      <w:tr w:rsidR="00753535" w:rsidRPr="00776353" w:rsidTr="003B7847">
        <w:trPr>
          <w:trHeight w:val="96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День Победы (4-я неделя апреля-1-янеделя мая)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патриотического воспитания. Воспитание любви к Родине. Формирование представлений о празднике, посвященном Дню Победы. Воспитание уважения к ветеранам войны.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посвященный Дню Победы. Выставка детского творчества.</w:t>
            </w:r>
          </w:p>
        </w:tc>
      </w:tr>
      <w:tr w:rsidR="00753535" w:rsidRPr="00776353" w:rsidTr="003B7847">
        <w:trPr>
          <w:trHeight w:val="120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Лето (2-я-4-я недели мая) 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детей 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лете. Развитие умения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устан-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ть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простейшие связи между явлениями живой и неживой природы, вести сезонные наблюдения. Знакомство с 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тними видами спорта. Формировани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е представлений о безопасном поведении в лесу.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"Лето". Спортивный праздник. Выставка детского творчества.</w:t>
            </w:r>
          </w:p>
        </w:tc>
      </w:tr>
      <w:tr w:rsidR="00753535" w:rsidRPr="00776353" w:rsidTr="003B7847">
        <w:trPr>
          <w:trHeight w:val="570"/>
        </w:trPr>
        <w:tc>
          <w:tcPr>
            <w:tcW w:w="1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летний период детский сад работает в каникулярном режиме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1-я неделя июня- 3-я неделя августа)</w:t>
            </w:r>
          </w:p>
        </w:tc>
      </w:tr>
      <w:tr w:rsidR="00753535" w:rsidRPr="00776353" w:rsidTr="003B7847">
        <w:trPr>
          <w:trHeight w:val="360"/>
        </w:trPr>
        <w:tc>
          <w:tcPr>
            <w:tcW w:w="15559" w:type="dxa"/>
            <w:gridSpan w:val="4"/>
            <w:noWrap/>
            <w:vAlign w:val="bottom"/>
          </w:tcPr>
          <w:p w:rsidR="00753535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71597" w:rsidRDefault="00B71597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71597" w:rsidRDefault="00B71597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СТАРШАЯ  ГРУППА</w:t>
            </w:r>
          </w:p>
        </w:tc>
      </w:tr>
      <w:tr w:rsidR="00753535" w:rsidRPr="00776353" w:rsidTr="003B7847">
        <w:trPr>
          <w:trHeight w:val="61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9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ВАРИАНТЫ  ИТОГОВЫХ МЕРОПРИЯТИЙ</w:t>
            </w:r>
          </w:p>
        </w:tc>
      </w:tr>
      <w:tr w:rsidR="00753535" w:rsidRPr="00776353" w:rsidTr="003B7847">
        <w:trPr>
          <w:trHeight w:val="3483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День знаний (3-я-4-я недели  августа)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Развитие у детей познавательной мотивации, интереса к школе, книгам. Формирование дружеских, доброжелательных отношений между детьми. Продолжение знакомства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расширение представлений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"День знаний"</w:t>
            </w:r>
          </w:p>
        </w:tc>
      </w:tr>
      <w:tr w:rsidR="00753535" w:rsidRPr="00776353" w:rsidTr="003B7847">
        <w:trPr>
          <w:trHeight w:val="246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Осень (1-я-4-я недели сентября)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Расширение знаний детей об осени.  Продолжение знакомства  сельскохозяйственными профессиями. Закрепление знаний о правилах безопасного поведения в природе.  Формирование Обобщенных представлений об осени как времени года, приспособленности растений и животных к изменениям в природе, явлениях природы. Формирование первичных представлений об экосистемах, природных зонах. Расширение представлений о неживой природе.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"Осень". Выставка детского творчества.</w:t>
            </w:r>
          </w:p>
        </w:tc>
      </w:tr>
      <w:tr w:rsidR="00753535" w:rsidRPr="00776353" w:rsidTr="003B7847">
        <w:trPr>
          <w:trHeight w:val="168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Я вырасту здоровым (1-я-2-я недели октября)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о здоровье и здоровом образе жизни. Воспитание стремления вести здоровый образ жизни. Формирование положительной самооценки. Закрепления знания домашнего адреса и телефона, имен и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отчнств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родителей, их профессий. Расширение знаний детей о самих себе, о своей семье, о том, где работают родители, как важен для общества их труд.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Открытый день здоровья. </w:t>
            </w:r>
          </w:p>
        </w:tc>
      </w:tr>
      <w:tr w:rsidR="00753535" w:rsidRPr="00776353" w:rsidTr="003B7847">
        <w:trPr>
          <w:trHeight w:val="19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День народного единства(3-я неделя октября- 1-я неделя ноября)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детей о родной стране, о государственных праздниках; развитие интереса к истории своей страны; воспитание гордости за свою страну, любви к ней. Знакомство с историей России, гербом и флагом, мелодией гимна. Рассказы о людях, прославивших Россию; о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том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что Российская Федерация (Россия)- огромная многонациональная страна; Москва- главный город, столица нашей Родины.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День народного единства. Выставка детского творчества</w:t>
            </w:r>
          </w:p>
        </w:tc>
      </w:tr>
      <w:tr w:rsidR="00753535" w:rsidRPr="00776353" w:rsidTr="003B7847">
        <w:trPr>
          <w:trHeight w:val="96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(2-я неделя ноября)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Заполнение персональных карт детей.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индивидуального маршрута развития ребенка.</w:t>
            </w:r>
          </w:p>
        </w:tc>
      </w:tr>
      <w:tr w:rsidR="00753535" w:rsidRPr="00776353" w:rsidTr="003B7847">
        <w:trPr>
          <w:trHeight w:val="889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Новогодний праздник (3-я неделя ноября- 4-я неделя декабря)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Привлечение детей к активному разнообразному участию в подготовке к празднику и его проведении. Содействие возникновению чувства удовлетворения от участия в коллективной предпраздничной деятельности. Закладывание основ праздничной культуры. Развитие эмоционально положительного отношения к предстоящему празднику, желания активно участвовать в его подготовке. Поощрение стремления поздравить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близких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праздником, преподнести подарки, сделанные своими руками. Знакомство с традициями празднования Нового года в различных странах.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"Новый год". Выставка детского творчества.</w:t>
            </w:r>
          </w:p>
        </w:tc>
      </w:tr>
      <w:tr w:rsidR="00753535" w:rsidRPr="00776353" w:rsidTr="003B7847">
        <w:trPr>
          <w:trHeight w:val="19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Зима (1-я-4-я недели января)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Продолжение знакомства детей с зимой как временем года, с зимними видами спорта. Формирование первичного исследовательского и познавательного интереса через экспериментирование с водой и льдом. Расширение и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обогощение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знаний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детй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"Зима".  Зимняя олимпиада. Выставка детского творчества.</w:t>
            </w:r>
          </w:p>
        </w:tc>
      </w:tr>
      <w:tr w:rsidR="00753535" w:rsidRPr="00776353" w:rsidTr="003B7847">
        <w:trPr>
          <w:trHeight w:val="232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защитника Отечества (1-я-3-я недели февраля) 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безопасность; о том, как в годы войны храбро сражались и защищали нашу страну от врагов прадеды, деды, отцы. Воспитание детей в духе патриотизма, любви к Родине. Знакомство с разными родами войск (пехота, морские, воздушные, танковые войска), боевой техникой. Расширение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представлений, формирование в мальчиках стремления быть сильными, смелыми, стать защитниками Родины; воспитание в девочках уважения к мальчикам как будущим защитникам Родины.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Праздник23 феврал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я-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день защитника Отечества. Выставка детского творчества.</w:t>
            </w:r>
          </w:p>
        </w:tc>
      </w:tr>
      <w:tr w:rsidR="00753535" w:rsidRPr="00776353" w:rsidTr="003B7847">
        <w:trPr>
          <w:trHeight w:val="264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женский день(4-я неделя февраля- 1-я неделя марта)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познавательно- исследовательской, продуктивной, музыкально-художественной, чтения) вокруг темы  семьи, любви к маме, бабушке.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Воспитание уважения к воспитателям. Расширение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представлений, о том, что мужчины должны внимательно и уважительно относиться к женщинам. Привлечение детей к изготовлению подарков маме, бабушке, воспитателям. Воспитание бережного и чуткого отношения к самым близким людям, потребности радовать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близких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добрыми делами.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8 Марта. Выставка детского творчества.</w:t>
            </w:r>
          </w:p>
        </w:tc>
      </w:tr>
      <w:tr w:rsidR="00753535" w:rsidRPr="00776353" w:rsidTr="003B7847">
        <w:trPr>
          <w:trHeight w:val="24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Народная культура и традиции(2-я-3-я недели марта)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Продолжение знакомства детей с народными традициями и обычаями, с народным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декаративно-прикладным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искусством (Городец,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Полхов-Майдан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, Гжель). Расширение представлений о народных игрушках (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матрешки-городецкая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богородская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;б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ирюльки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). Знакомство с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декаративно-прикладным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искусством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Дагестана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балхарская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керамика,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унцукульская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насечка,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кубачинские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изделия, ковроткачество) Рассказы детям о русской избе, Дагестанской   сакле и других строениях, их внутреннем убранстве, предметах быта, одежды.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Фольклорный праздник. Выставка детского творчества.</w:t>
            </w:r>
          </w:p>
        </w:tc>
      </w:tr>
      <w:tr w:rsidR="00753535" w:rsidRPr="00776353" w:rsidTr="003B7847">
        <w:trPr>
          <w:trHeight w:val="536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(4-я неделя марта)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Заполнение персональных карт детей.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индивидуального маршрута развития ребенка.</w:t>
            </w:r>
          </w:p>
        </w:tc>
      </w:tr>
      <w:tr w:rsidR="00753535" w:rsidRPr="00776353" w:rsidTr="003B7847">
        <w:trPr>
          <w:trHeight w:val="19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Весна (1-я-2-я недели апреля)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Формирование у детей обобщенных представлений о весне как времени года, о приспособленности растений и животных к изменениям в природе. 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стороне, чем в тени).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Праздник "</w:t>
            </w:r>
            <w:proofErr w:type="spellStart"/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Весна-красна</w:t>
            </w:r>
            <w:proofErr w:type="spellEnd"/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". Выставка детского творчества.</w:t>
            </w:r>
          </w:p>
        </w:tc>
      </w:tr>
      <w:tr w:rsidR="00753535" w:rsidRPr="00776353" w:rsidTr="003B7847">
        <w:trPr>
          <w:trHeight w:val="144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День Победы (3-я неделя апреля-1-янеделя мая)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Воспитание дошкольников в духе патриотизма, любви к Родине. Расширение знаний о героях Великой Отечественной войны, о победе нашей страны в войне. Знакомство с памятниками героям Великой Отечественной войны.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Дать детям  представ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ление  о ветеранах родного села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защищавших  Родину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День Победы. Выставка детского творчества.</w:t>
            </w:r>
          </w:p>
        </w:tc>
      </w:tr>
      <w:tr w:rsidR="00753535" w:rsidRPr="00776353" w:rsidTr="003B7847">
        <w:trPr>
          <w:trHeight w:val="168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Лето (2-я-4-я недели мая) 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Формирование у детей обобщенных представлений о лете как времени года; признаках лета. Расширение и обогащение представлений о влиянии тепла, солнечного света на жизнь людей, животных и растений (природа "расцветает", созревает много ягод, фруктов, овощей; много корма для зверей, птиц и их детенышей); представлений о съедобных и несъедобных грибах.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"Лето". Спортивный праздник. Выставка детского творчества.</w:t>
            </w:r>
          </w:p>
        </w:tc>
      </w:tr>
    </w:tbl>
    <w:p w:rsidR="00753535" w:rsidRP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753535" w:rsidRPr="00753535" w:rsidSect="004F4B2C">
      <w:pgSz w:w="11906" w:h="16838"/>
      <w:pgMar w:top="567" w:right="709" w:bottom="395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D4E32"/>
    <w:multiLevelType w:val="hybridMultilevel"/>
    <w:tmpl w:val="22767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97806"/>
    <w:multiLevelType w:val="hybridMultilevel"/>
    <w:tmpl w:val="947E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F4B16"/>
    <w:multiLevelType w:val="hybridMultilevel"/>
    <w:tmpl w:val="17381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705621"/>
    <w:multiLevelType w:val="hybridMultilevel"/>
    <w:tmpl w:val="0BC85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D1B8D"/>
    <w:multiLevelType w:val="hybridMultilevel"/>
    <w:tmpl w:val="9334D518"/>
    <w:lvl w:ilvl="0" w:tplc="5874C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C950EB"/>
    <w:multiLevelType w:val="hybridMultilevel"/>
    <w:tmpl w:val="0742C518"/>
    <w:lvl w:ilvl="0" w:tplc="7A14DF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51D06"/>
    <w:multiLevelType w:val="hybridMultilevel"/>
    <w:tmpl w:val="85662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EF1083"/>
    <w:multiLevelType w:val="hybridMultilevel"/>
    <w:tmpl w:val="2FD68EC0"/>
    <w:lvl w:ilvl="0" w:tplc="520CE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862CEC"/>
    <w:multiLevelType w:val="hybridMultilevel"/>
    <w:tmpl w:val="1DCEB598"/>
    <w:lvl w:ilvl="0" w:tplc="1A6042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466B89"/>
    <w:multiLevelType w:val="hybridMultilevel"/>
    <w:tmpl w:val="4160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A5F24"/>
    <w:multiLevelType w:val="hybridMultilevel"/>
    <w:tmpl w:val="B1ACBC0C"/>
    <w:lvl w:ilvl="0" w:tplc="2026A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DB0ACB"/>
    <w:multiLevelType w:val="hybridMultilevel"/>
    <w:tmpl w:val="2D14C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524951"/>
    <w:multiLevelType w:val="hybridMultilevel"/>
    <w:tmpl w:val="F286C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103BC0"/>
    <w:multiLevelType w:val="hybridMultilevel"/>
    <w:tmpl w:val="89DC4D82"/>
    <w:lvl w:ilvl="0" w:tplc="087E4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7B0BB8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5FA0521"/>
    <w:multiLevelType w:val="hybridMultilevel"/>
    <w:tmpl w:val="9F260FEE"/>
    <w:lvl w:ilvl="0" w:tplc="59B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7C152F"/>
    <w:multiLevelType w:val="hybridMultilevel"/>
    <w:tmpl w:val="60E2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24479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B1412E5"/>
    <w:multiLevelType w:val="hybridMultilevel"/>
    <w:tmpl w:val="0C9ACCDE"/>
    <w:lvl w:ilvl="0" w:tplc="F8569A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FA062A6"/>
    <w:multiLevelType w:val="hybridMultilevel"/>
    <w:tmpl w:val="635EA6B6"/>
    <w:lvl w:ilvl="0" w:tplc="3B580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BC5117"/>
    <w:multiLevelType w:val="hybridMultilevel"/>
    <w:tmpl w:val="AAF0559C"/>
    <w:lvl w:ilvl="0" w:tplc="757EEA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3C73C2F"/>
    <w:multiLevelType w:val="hybridMultilevel"/>
    <w:tmpl w:val="47BECC78"/>
    <w:lvl w:ilvl="0" w:tplc="0C2421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375B4"/>
    <w:multiLevelType w:val="hybridMultilevel"/>
    <w:tmpl w:val="C6CAD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E82079"/>
    <w:multiLevelType w:val="hybridMultilevel"/>
    <w:tmpl w:val="4738B872"/>
    <w:lvl w:ilvl="0" w:tplc="BBB4A310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267073"/>
    <w:multiLevelType w:val="hybridMultilevel"/>
    <w:tmpl w:val="7F682AA6"/>
    <w:lvl w:ilvl="0" w:tplc="599E90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042C48"/>
    <w:multiLevelType w:val="hybridMultilevel"/>
    <w:tmpl w:val="23FE5396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F95970"/>
    <w:multiLevelType w:val="hybridMultilevel"/>
    <w:tmpl w:val="126E5546"/>
    <w:lvl w:ilvl="0" w:tplc="F45890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7ED34B9"/>
    <w:multiLevelType w:val="hybridMultilevel"/>
    <w:tmpl w:val="3C7A9CFC"/>
    <w:lvl w:ilvl="0" w:tplc="DC64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44512B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AD4280E"/>
    <w:multiLevelType w:val="hybridMultilevel"/>
    <w:tmpl w:val="9DE62C6A"/>
    <w:lvl w:ilvl="0" w:tplc="68F03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C66520"/>
    <w:multiLevelType w:val="hybridMultilevel"/>
    <w:tmpl w:val="2BA26FB8"/>
    <w:lvl w:ilvl="0" w:tplc="8702C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313FB3"/>
    <w:multiLevelType w:val="hybridMultilevel"/>
    <w:tmpl w:val="D9C02E5E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FA1DD1"/>
    <w:multiLevelType w:val="hybridMultilevel"/>
    <w:tmpl w:val="07FA5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52796"/>
    <w:multiLevelType w:val="hybridMultilevel"/>
    <w:tmpl w:val="DA1AD0C8"/>
    <w:lvl w:ilvl="0" w:tplc="44F4CD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8D1638"/>
    <w:multiLevelType w:val="hybridMultilevel"/>
    <w:tmpl w:val="89E8F3AC"/>
    <w:lvl w:ilvl="0" w:tplc="35C08C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944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2A0421"/>
    <w:multiLevelType w:val="hybridMultilevel"/>
    <w:tmpl w:val="F3ACD30A"/>
    <w:lvl w:ilvl="0" w:tplc="AA1EB2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4"/>
  </w:num>
  <w:num w:numId="16">
    <w:abstractNumId w:val="4"/>
  </w:num>
  <w:num w:numId="17">
    <w:abstractNumId w:val="12"/>
  </w:num>
  <w:num w:numId="18">
    <w:abstractNumId w:val="8"/>
  </w:num>
  <w:num w:numId="19">
    <w:abstractNumId w:val="28"/>
  </w:num>
  <w:num w:numId="20">
    <w:abstractNumId w:val="30"/>
  </w:num>
  <w:num w:numId="21">
    <w:abstractNumId w:val="9"/>
  </w:num>
  <w:num w:numId="22">
    <w:abstractNumId w:val="31"/>
  </w:num>
  <w:num w:numId="23">
    <w:abstractNumId w:val="16"/>
  </w:num>
  <w:num w:numId="24">
    <w:abstractNumId w:val="19"/>
  </w:num>
  <w:num w:numId="25">
    <w:abstractNumId w:val="18"/>
  </w:num>
  <w:num w:numId="26">
    <w:abstractNumId w:val="11"/>
  </w:num>
  <w:num w:numId="27">
    <w:abstractNumId w:val="6"/>
  </w:num>
  <w:num w:numId="28">
    <w:abstractNumId w:val="25"/>
  </w:num>
  <w:num w:numId="29">
    <w:abstractNumId w:val="22"/>
  </w:num>
  <w:num w:numId="30">
    <w:abstractNumId w:val="20"/>
  </w:num>
  <w:num w:numId="31">
    <w:abstractNumId w:val="10"/>
  </w:num>
  <w:num w:numId="32">
    <w:abstractNumId w:val="23"/>
  </w:num>
  <w:num w:numId="33">
    <w:abstractNumId w:val="7"/>
  </w:num>
  <w:num w:numId="34">
    <w:abstractNumId w:val="26"/>
  </w:num>
  <w:num w:numId="35">
    <w:abstractNumId w:val="1"/>
  </w:num>
  <w:num w:numId="36">
    <w:abstractNumId w:val="3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3173"/>
    <w:rsid w:val="00003E9C"/>
    <w:rsid w:val="00013E3D"/>
    <w:rsid w:val="00061EDC"/>
    <w:rsid w:val="000657BA"/>
    <w:rsid w:val="0009742B"/>
    <w:rsid w:val="000A28A2"/>
    <w:rsid w:val="000D53D1"/>
    <w:rsid w:val="000F2A7E"/>
    <w:rsid w:val="000F2A93"/>
    <w:rsid w:val="000F490A"/>
    <w:rsid w:val="0010212C"/>
    <w:rsid w:val="00110324"/>
    <w:rsid w:val="001534B6"/>
    <w:rsid w:val="00192742"/>
    <w:rsid w:val="001C0657"/>
    <w:rsid w:val="001D790C"/>
    <w:rsid w:val="001F2BC4"/>
    <w:rsid w:val="00231379"/>
    <w:rsid w:val="002661FB"/>
    <w:rsid w:val="002720E2"/>
    <w:rsid w:val="00277EC7"/>
    <w:rsid w:val="002A4638"/>
    <w:rsid w:val="002B7624"/>
    <w:rsid w:val="002C29A8"/>
    <w:rsid w:val="002D6AE3"/>
    <w:rsid w:val="002E002A"/>
    <w:rsid w:val="002E58A7"/>
    <w:rsid w:val="003149F9"/>
    <w:rsid w:val="00317B7F"/>
    <w:rsid w:val="00377BAE"/>
    <w:rsid w:val="003A7EF9"/>
    <w:rsid w:val="003B7847"/>
    <w:rsid w:val="003D2D5F"/>
    <w:rsid w:val="003D5136"/>
    <w:rsid w:val="003E46EE"/>
    <w:rsid w:val="003F3539"/>
    <w:rsid w:val="004064A7"/>
    <w:rsid w:val="004138CD"/>
    <w:rsid w:val="004208C4"/>
    <w:rsid w:val="00424EF9"/>
    <w:rsid w:val="004442B9"/>
    <w:rsid w:val="00456660"/>
    <w:rsid w:val="00461F8D"/>
    <w:rsid w:val="00485DC9"/>
    <w:rsid w:val="004977FF"/>
    <w:rsid w:val="004A3DA1"/>
    <w:rsid w:val="004A508D"/>
    <w:rsid w:val="004B601E"/>
    <w:rsid w:val="004C2F0C"/>
    <w:rsid w:val="004F4B2C"/>
    <w:rsid w:val="00522A13"/>
    <w:rsid w:val="00531F46"/>
    <w:rsid w:val="0059701F"/>
    <w:rsid w:val="005B4CBA"/>
    <w:rsid w:val="005E3E49"/>
    <w:rsid w:val="0060588F"/>
    <w:rsid w:val="006315B1"/>
    <w:rsid w:val="00635F85"/>
    <w:rsid w:val="00643FE8"/>
    <w:rsid w:val="00647BFB"/>
    <w:rsid w:val="00665C72"/>
    <w:rsid w:val="0066655D"/>
    <w:rsid w:val="006A36CE"/>
    <w:rsid w:val="006C4F08"/>
    <w:rsid w:val="006F173C"/>
    <w:rsid w:val="006F3173"/>
    <w:rsid w:val="00711279"/>
    <w:rsid w:val="007158E0"/>
    <w:rsid w:val="007416DB"/>
    <w:rsid w:val="00741923"/>
    <w:rsid w:val="00742D12"/>
    <w:rsid w:val="00745498"/>
    <w:rsid w:val="00746A7D"/>
    <w:rsid w:val="00753535"/>
    <w:rsid w:val="00796D07"/>
    <w:rsid w:val="007A0A1D"/>
    <w:rsid w:val="007B0BA8"/>
    <w:rsid w:val="007B7839"/>
    <w:rsid w:val="00801314"/>
    <w:rsid w:val="00810E7C"/>
    <w:rsid w:val="008577D2"/>
    <w:rsid w:val="0087060E"/>
    <w:rsid w:val="008769FD"/>
    <w:rsid w:val="00895E78"/>
    <w:rsid w:val="0089701F"/>
    <w:rsid w:val="008B244F"/>
    <w:rsid w:val="008B3950"/>
    <w:rsid w:val="00902280"/>
    <w:rsid w:val="00910E89"/>
    <w:rsid w:val="00914B20"/>
    <w:rsid w:val="00957C60"/>
    <w:rsid w:val="00972500"/>
    <w:rsid w:val="009A37C5"/>
    <w:rsid w:val="009C21FA"/>
    <w:rsid w:val="00A0531E"/>
    <w:rsid w:val="00A069FB"/>
    <w:rsid w:val="00A5186A"/>
    <w:rsid w:val="00A57904"/>
    <w:rsid w:val="00A62A9F"/>
    <w:rsid w:val="00A828F1"/>
    <w:rsid w:val="00AD6DBD"/>
    <w:rsid w:val="00AF650B"/>
    <w:rsid w:val="00B0234A"/>
    <w:rsid w:val="00B03BA2"/>
    <w:rsid w:val="00B55860"/>
    <w:rsid w:val="00B71597"/>
    <w:rsid w:val="00B81220"/>
    <w:rsid w:val="00BA6DD5"/>
    <w:rsid w:val="00C1759F"/>
    <w:rsid w:val="00C45639"/>
    <w:rsid w:val="00C82645"/>
    <w:rsid w:val="00C8569B"/>
    <w:rsid w:val="00CA0FAB"/>
    <w:rsid w:val="00CA5CF5"/>
    <w:rsid w:val="00CD0EF9"/>
    <w:rsid w:val="00CF36B6"/>
    <w:rsid w:val="00D1684B"/>
    <w:rsid w:val="00D2337D"/>
    <w:rsid w:val="00D44AD9"/>
    <w:rsid w:val="00D461CE"/>
    <w:rsid w:val="00D54A6B"/>
    <w:rsid w:val="00D72090"/>
    <w:rsid w:val="00D81100"/>
    <w:rsid w:val="00D95EBF"/>
    <w:rsid w:val="00DE2BCA"/>
    <w:rsid w:val="00E07C9B"/>
    <w:rsid w:val="00E34BBA"/>
    <w:rsid w:val="00E40A16"/>
    <w:rsid w:val="00E765E3"/>
    <w:rsid w:val="00EB1A7C"/>
    <w:rsid w:val="00EB2F5A"/>
    <w:rsid w:val="00ED59B7"/>
    <w:rsid w:val="00ED5CF2"/>
    <w:rsid w:val="00F050D4"/>
    <w:rsid w:val="00F13023"/>
    <w:rsid w:val="00F14414"/>
    <w:rsid w:val="00F57BB3"/>
    <w:rsid w:val="00FB278C"/>
    <w:rsid w:val="00FC4E97"/>
    <w:rsid w:val="00FD0848"/>
    <w:rsid w:val="00FF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89"/>
  </w:style>
  <w:style w:type="paragraph" w:styleId="1">
    <w:name w:val="heading 1"/>
    <w:basedOn w:val="a"/>
    <w:next w:val="a"/>
    <w:link w:val="10"/>
    <w:qFormat/>
    <w:rsid w:val="006F317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F3173"/>
    <w:pPr>
      <w:keepNext/>
      <w:spacing w:after="0" w:line="240" w:lineRule="auto"/>
      <w:ind w:left="1152" w:hanging="1152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6F3173"/>
    <w:pPr>
      <w:keepNext/>
      <w:spacing w:after="0" w:line="240" w:lineRule="auto"/>
      <w:ind w:left="1152" w:hanging="1152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6F317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F317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6F317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6F317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нак Знак"/>
    <w:basedOn w:val="a"/>
    <w:rsid w:val="006F3173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paragraph" w:styleId="a4">
    <w:name w:val="Normal (Web)"/>
    <w:basedOn w:val="a"/>
    <w:rsid w:val="006F3173"/>
    <w:pPr>
      <w:spacing w:after="0"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</w:rPr>
  </w:style>
  <w:style w:type="paragraph" w:styleId="a5">
    <w:name w:val="footnote text"/>
    <w:basedOn w:val="a"/>
    <w:link w:val="a6"/>
    <w:semiHidden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semiHidden/>
    <w:rsid w:val="006F3173"/>
    <w:pPr>
      <w:spacing w:after="0" w:line="240" w:lineRule="auto"/>
      <w:ind w:left="34" w:hanging="3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F31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F3173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rsid w:val="006F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qFormat/>
    <w:rsid w:val="006F31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e">
    <w:name w:val="page number"/>
    <w:basedOn w:val="a0"/>
    <w:rsid w:val="006F3173"/>
    <w:rPr>
      <w:rFonts w:ascii="Verdana" w:hAnsi="Verdana" w:hint="default"/>
      <w:szCs w:val="24"/>
      <w:lang w:val="en-US" w:eastAsia="en-US" w:bidi="ar-SA"/>
    </w:rPr>
  </w:style>
  <w:style w:type="table" w:styleId="af">
    <w:name w:val="Table Grid"/>
    <w:basedOn w:val="a1"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rsid w:val="006F3173"/>
    <w:rPr>
      <w:rFonts w:cs="Times New Roman"/>
      <w:vertAlign w:val="superscript"/>
    </w:rPr>
  </w:style>
  <w:style w:type="paragraph" w:styleId="af1">
    <w:name w:val="Plain Text"/>
    <w:basedOn w:val="a"/>
    <w:link w:val="af2"/>
    <w:uiPriority w:val="99"/>
    <w:rsid w:val="006F317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6F3173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F31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F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3173"/>
    <w:rPr>
      <w:rFonts w:ascii="Tahoma" w:hAnsi="Tahoma" w:cs="Tahoma"/>
      <w:sz w:val="16"/>
      <w:szCs w:val="16"/>
    </w:rPr>
  </w:style>
  <w:style w:type="paragraph" w:customStyle="1" w:styleId="af5">
    <w:name w:val="Новый"/>
    <w:basedOn w:val="a"/>
    <w:rsid w:val="00635F8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6">
    <w:name w:val="No Spacing"/>
    <w:uiPriority w:val="1"/>
    <w:qFormat/>
    <w:rsid w:val="001D790C"/>
    <w:pPr>
      <w:spacing w:after="0" w:line="240" w:lineRule="auto"/>
    </w:pPr>
  </w:style>
  <w:style w:type="paragraph" w:customStyle="1" w:styleId="ConsPlusNormal">
    <w:name w:val="ConsPlusNormal"/>
    <w:rsid w:val="00796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F2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974D5FB6C571785FD54D02115C9396FE74F92D454F29B74DA65CD4F59BD7C360029EE69AE01F0e4DF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0974D5FB6C571785FD54D02115C9396FE7499CD054F29B74DA65CD4F59BD7C360029EE69AE01F2e4D0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60974D5FB6C571785FD54D02115C9396FE94E92D65AF29B74DA65CD4F59BD7C360029EE69AE01F2e4D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0974D5FB6C571785FD54D02115C9396FE7499CD054F29B74DA65CD4F59BD7C360029EE69AE01F0e4D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9B5C-6ABB-4065-86FD-2D2DD94B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43</Pages>
  <Words>15696</Words>
  <Characters>89468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admin</cp:lastModifiedBy>
  <cp:revision>56</cp:revision>
  <cp:lastPrinted>2019-03-01T11:12:00Z</cp:lastPrinted>
  <dcterms:created xsi:type="dcterms:W3CDTF">2014-07-24T09:12:00Z</dcterms:created>
  <dcterms:modified xsi:type="dcterms:W3CDTF">2019-03-02T13:02:00Z</dcterms:modified>
</cp:coreProperties>
</file>